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20E577" w14:textId="3AD78607" w:rsidR="00903DE3" w:rsidRDefault="00CF3A19" w:rsidP="003E112D">
      <w:pPr>
        <w:spacing w:before="120" w:after="240" w:line="360" w:lineRule="auto"/>
        <w:textAlignment w:val="baseline"/>
        <w:rPr>
          <w:rFonts w:eastAsia="Times New Roman"/>
          <w:b/>
          <w:bCs/>
          <w:sz w:val="32"/>
          <w:szCs w:val="32"/>
        </w:rPr>
      </w:pPr>
      <w:r w:rsidRPr="00CF3A19">
        <w:rPr>
          <w:rFonts w:eastAsia="Times New Roman"/>
          <w:b/>
          <w:bCs/>
          <w:sz w:val="32"/>
          <w:szCs w:val="32"/>
        </w:rPr>
        <w:t>Trends in der Hunde-Erziehung: Lange Leine oder einfach nur schlecht erzogen?</w:t>
      </w:r>
    </w:p>
    <w:p w14:paraId="03BD066F" w14:textId="552347D1" w:rsidR="008255C8" w:rsidRPr="008255C8" w:rsidRDefault="000C302B" w:rsidP="003E112D">
      <w:pPr>
        <w:spacing w:before="120" w:after="240" w:line="360" w:lineRule="auto"/>
        <w:textAlignment w:val="baseline"/>
        <w:rPr>
          <w:rFonts w:eastAsia="Times New Roman"/>
          <w:b/>
          <w:bCs/>
          <w:sz w:val="28"/>
          <w:szCs w:val="28"/>
        </w:rPr>
      </w:pPr>
      <w:r>
        <w:rPr>
          <w:rFonts w:eastAsia="Times New Roman"/>
          <w:b/>
          <w:bCs/>
          <w:sz w:val="28"/>
          <w:szCs w:val="28"/>
        </w:rPr>
        <w:t>Laut St</w:t>
      </w:r>
      <w:r w:rsidR="009452EB">
        <w:rPr>
          <w:rFonts w:eastAsia="Times New Roman"/>
          <w:b/>
          <w:bCs/>
          <w:sz w:val="28"/>
          <w:szCs w:val="28"/>
        </w:rPr>
        <w:t xml:space="preserve">udie </w:t>
      </w:r>
      <w:r w:rsidR="00A932C6">
        <w:rPr>
          <w:rFonts w:eastAsia="Times New Roman"/>
          <w:b/>
          <w:bCs/>
          <w:sz w:val="28"/>
          <w:szCs w:val="28"/>
        </w:rPr>
        <w:t xml:space="preserve">der Uelzener Versicherungen </w:t>
      </w:r>
      <w:r w:rsidR="0023747B" w:rsidRPr="0023747B">
        <w:rPr>
          <w:rFonts w:eastAsia="Times New Roman"/>
          <w:b/>
          <w:bCs/>
          <w:sz w:val="28"/>
          <w:szCs w:val="28"/>
        </w:rPr>
        <w:t xml:space="preserve">verzichtet </w:t>
      </w:r>
      <w:r w:rsidR="00D32FC7">
        <w:rPr>
          <w:rFonts w:eastAsia="Times New Roman"/>
          <w:b/>
          <w:bCs/>
          <w:sz w:val="28"/>
          <w:szCs w:val="28"/>
        </w:rPr>
        <w:t xml:space="preserve">jeder Dritte </w:t>
      </w:r>
      <w:r w:rsidR="0023747B" w:rsidRPr="0023747B">
        <w:rPr>
          <w:rFonts w:eastAsia="Times New Roman"/>
          <w:b/>
          <w:bCs/>
          <w:sz w:val="28"/>
          <w:szCs w:val="28"/>
        </w:rPr>
        <w:t>bei der Ausbildung seines Hundes auf Hundeschule oder Trainings</w:t>
      </w:r>
    </w:p>
    <w:p w14:paraId="78C2B519" w14:textId="4E6A7B9C" w:rsidR="001D4D06" w:rsidRDefault="001D4D06" w:rsidP="00240309">
      <w:pPr>
        <w:pStyle w:val="Listenabsatz"/>
        <w:numPr>
          <w:ilvl w:val="0"/>
          <w:numId w:val="1"/>
        </w:numPr>
        <w:spacing w:after="240" w:line="360" w:lineRule="auto"/>
        <w:ind w:left="426"/>
        <w:textAlignment w:val="baseline"/>
        <w:rPr>
          <w:rFonts w:eastAsia="Times New Roman"/>
          <w:sz w:val="22"/>
          <w:szCs w:val="22"/>
        </w:rPr>
      </w:pPr>
      <w:r w:rsidRPr="001D4D06">
        <w:rPr>
          <w:rFonts w:eastAsia="Times New Roman"/>
          <w:sz w:val="22"/>
          <w:szCs w:val="22"/>
        </w:rPr>
        <w:t xml:space="preserve">59 Prozent </w:t>
      </w:r>
      <w:r w:rsidR="008D0C81">
        <w:rPr>
          <w:rFonts w:eastAsia="Times New Roman"/>
          <w:sz w:val="22"/>
          <w:szCs w:val="22"/>
        </w:rPr>
        <w:t xml:space="preserve">der Befragten </w:t>
      </w:r>
      <w:r w:rsidRPr="001D4D06">
        <w:rPr>
          <w:rFonts w:eastAsia="Times New Roman"/>
          <w:sz w:val="22"/>
          <w:szCs w:val="22"/>
        </w:rPr>
        <w:t>klagen über schlecht oder gar nicht erzogene Hunde</w:t>
      </w:r>
    </w:p>
    <w:p w14:paraId="2FA1D898" w14:textId="75EFAB73" w:rsidR="00240309" w:rsidRPr="00087886" w:rsidRDefault="000476AD" w:rsidP="00240309">
      <w:pPr>
        <w:pStyle w:val="Listenabsatz"/>
        <w:numPr>
          <w:ilvl w:val="0"/>
          <w:numId w:val="1"/>
        </w:numPr>
        <w:spacing w:after="240" w:line="360" w:lineRule="auto"/>
        <w:ind w:left="426"/>
        <w:textAlignment w:val="baseline"/>
        <w:rPr>
          <w:rFonts w:eastAsia="Times New Roman"/>
          <w:color w:val="000000" w:themeColor="text1"/>
          <w:sz w:val="22"/>
          <w:szCs w:val="22"/>
        </w:rPr>
      </w:pPr>
      <w:r w:rsidRPr="00087886">
        <w:rPr>
          <w:rFonts w:eastAsia="Times New Roman"/>
          <w:color w:val="000000" w:themeColor="text1"/>
          <w:sz w:val="22"/>
          <w:szCs w:val="22"/>
        </w:rPr>
        <w:t xml:space="preserve">Zwei von drei </w:t>
      </w:r>
      <w:r w:rsidR="00AC014B">
        <w:rPr>
          <w:rFonts w:eastAsia="Times New Roman"/>
          <w:color w:val="000000" w:themeColor="text1"/>
          <w:sz w:val="22"/>
          <w:szCs w:val="22"/>
        </w:rPr>
        <w:t>beobachten, dass</w:t>
      </w:r>
      <w:r w:rsidRPr="00087886">
        <w:rPr>
          <w:rFonts w:eastAsia="Times New Roman"/>
          <w:color w:val="000000" w:themeColor="text1"/>
          <w:sz w:val="22"/>
          <w:szCs w:val="22"/>
        </w:rPr>
        <w:t xml:space="preserve"> Hunde immer öfter ohne Leine</w:t>
      </w:r>
      <w:r w:rsidR="00AC014B">
        <w:rPr>
          <w:rFonts w:eastAsia="Times New Roman"/>
          <w:color w:val="000000" w:themeColor="text1"/>
          <w:sz w:val="22"/>
          <w:szCs w:val="22"/>
        </w:rPr>
        <w:t xml:space="preserve"> </w:t>
      </w:r>
      <w:r w:rsidR="00AC014B" w:rsidRPr="00087886">
        <w:rPr>
          <w:rFonts w:eastAsia="Times New Roman"/>
          <w:color w:val="000000" w:themeColor="text1"/>
          <w:sz w:val="22"/>
          <w:szCs w:val="22"/>
        </w:rPr>
        <w:t>laufen</w:t>
      </w:r>
    </w:p>
    <w:p w14:paraId="3E126F27" w14:textId="7145D706" w:rsidR="00661FFF" w:rsidRPr="00087886" w:rsidRDefault="000476AD" w:rsidP="00604B00">
      <w:pPr>
        <w:pStyle w:val="Listenabsatz"/>
        <w:numPr>
          <w:ilvl w:val="0"/>
          <w:numId w:val="1"/>
        </w:numPr>
        <w:spacing w:after="240" w:line="360" w:lineRule="auto"/>
        <w:ind w:left="426"/>
        <w:textAlignment w:val="baseline"/>
        <w:rPr>
          <w:rFonts w:eastAsia="Times New Roman"/>
          <w:color w:val="000000" w:themeColor="text1"/>
          <w:sz w:val="22"/>
          <w:szCs w:val="22"/>
        </w:rPr>
      </w:pPr>
      <w:r w:rsidRPr="00087886">
        <w:rPr>
          <w:rFonts w:eastAsia="Times New Roman"/>
          <w:color w:val="000000" w:themeColor="text1"/>
          <w:sz w:val="22"/>
          <w:szCs w:val="22"/>
        </w:rPr>
        <w:t xml:space="preserve">Rasse und Größe sind </w:t>
      </w:r>
      <w:r w:rsidR="00F7029F" w:rsidRPr="00087886">
        <w:rPr>
          <w:rFonts w:eastAsia="Times New Roman"/>
          <w:color w:val="000000" w:themeColor="text1"/>
          <w:sz w:val="22"/>
          <w:szCs w:val="22"/>
        </w:rPr>
        <w:t xml:space="preserve">für Halter </w:t>
      </w:r>
      <w:r w:rsidRPr="00087886">
        <w:rPr>
          <w:rFonts w:eastAsia="Times New Roman"/>
          <w:color w:val="000000" w:themeColor="text1"/>
          <w:sz w:val="22"/>
          <w:szCs w:val="22"/>
        </w:rPr>
        <w:t>die wichtigsten Kriterien</w:t>
      </w:r>
      <w:r w:rsidR="00761EC0" w:rsidRPr="00087886">
        <w:rPr>
          <w:rFonts w:eastAsia="Times New Roman"/>
          <w:color w:val="000000" w:themeColor="text1"/>
          <w:sz w:val="22"/>
          <w:szCs w:val="22"/>
        </w:rPr>
        <w:t xml:space="preserve"> bei </w:t>
      </w:r>
      <w:r w:rsidR="00005D28" w:rsidRPr="00087886">
        <w:rPr>
          <w:rFonts w:eastAsia="Times New Roman"/>
          <w:color w:val="000000" w:themeColor="text1"/>
          <w:sz w:val="22"/>
          <w:szCs w:val="22"/>
        </w:rPr>
        <w:t xml:space="preserve">der </w:t>
      </w:r>
      <w:r w:rsidR="00F7029F" w:rsidRPr="00087886">
        <w:rPr>
          <w:rFonts w:eastAsia="Times New Roman"/>
          <w:color w:val="000000" w:themeColor="text1"/>
          <w:sz w:val="22"/>
          <w:szCs w:val="22"/>
        </w:rPr>
        <w:t>Hunde-Auswahl</w:t>
      </w:r>
    </w:p>
    <w:p w14:paraId="25CA4436" w14:textId="04B6AD6E" w:rsidR="00C069D8" w:rsidRPr="00FA2B6C" w:rsidRDefault="000F45CA" w:rsidP="003C5E61">
      <w:pPr>
        <w:spacing w:after="240" w:line="360" w:lineRule="auto"/>
        <w:textAlignment w:val="baseline"/>
        <w:rPr>
          <w:i/>
          <w:sz w:val="22"/>
          <w:szCs w:val="22"/>
        </w:rPr>
      </w:pPr>
      <w:r>
        <w:rPr>
          <w:i/>
          <w:sz w:val="22"/>
          <w:szCs w:val="22"/>
        </w:rPr>
        <w:t>Uelzen</w:t>
      </w:r>
      <w:r w:rsidR="000E7901" w:rsidRPr="00147EAF">
        <w:rPr>
          <w:i/>
          <w:sz w:val="22"/>
          <w:szCs w:val="22"/>
        </w:rPr>
        <w:t xml:space="preserve">, </w:t>
      </w:r>
      <w:r w:rsidR="00147EAF" w:rsidRPr="00147EAF">
        <w:rPr>
          <w:i/>
          <w:sz w:val="22"/>
          <w:szCs w:val="22"/>
        </w:rPr>
        <w:t>24</w:t>
      </w:r>
      <w:r w:rsidRPr="00147EAF">
        <w:rPr>
          <w:i/>
          <w:sz w:val="22"/>
          <w:szCs w:val="22"/>
        </w:rPr>
        <w:t xml:space="preserve">. </w:t>
      </w:r>
      <w:r w:rsidR="00147EAF">
        <w:rPr>
          <w:i/>
          <w:sz w:val="22"/>
          <w:szCs w:val="22"/>
        </w:rPr>
        <w:t>September</w:t>
      </w:r>
      <w:r>
        <w:rPr>
          <w:i/>
          <w:sz w:val="22"/>
          <w:szCs w:val="22"/>
        </w:rPr>
        <w:t xml:space="preserve"> 2024</w:t>
      </w:r>
    </w:p>
    <w:p w14:paraId="101990ED" w14:textId="64BEE5B6" w:rsidR="008255C8" w:rsidRPr="008A60A9" w:rsidRDefault="002A1292" w:rsidP="008255C8">
      <w:pPr>
        <w:spacing w:before="120" w:after="240" w:line="360" w:lineRule="auto"/>
        <w:rPr>
          <w:sz w:val="22"/>
          <w:szCs w:val="22"/>
        </w:rPr>
      </w:pPr>
      <w:r w:rsidRPr="008A60A9">
        <w:rPr>
          <w:sz w:val="22"/>
          <w:szCs w:val="22"/>
        </w:rPr>
        <w:t xml:space="preserve">Laut der aktuellen „Haustier-Umfrage 2024“ </w:t>
      </w:r>
      <w:r w:rsidR="00591C30" w:rsidRPr="008A60A9">
        <w:rPr>
          <w:sz w:val="22"/>
          <w:szCs w:val="22"/>
        </w:rPr>
        <w:t xml:space="preserve">der Uelzener Versicherungen </w:t>
      </w:r>
      <w:r w:rsidRPr="008A60A9">
        <w:rPr>
          <w:sz w:val="22"/>
          <w:szCs w:val="22"/>
        </w:rPr>
        <w:t xml:space="preserve">beobachten acht von zehn Hundehaltern, dass die Erziehung der Vierbeiner immer häufiger ohne Druck oder Bestrafung erfolgt. Soweit die gute Nachricht. Denn gleichzeitig beklagen 59 Prozent der </w:t>
      </w:r>
      <w:r w:rsidR="000D56A9" w:rsidRPr="008A60A9">
        <w:rPr>
          <w:sz w:val="22"/>
          <w:szCs w:val="22"/>
        </w:rPr>
        <w:t>Befragten</w:t>
      </w:r>
      <w:r w:rsidRPr="008A60A9">
        <w:rPr>
          <w:sz w:val="22"/>
          <w:szCs w:val="22"/>
        </w:rPr>
        <w:t xml:space="preserve">, dass </w:t>
      </w:r>
      <w:r w:rsidRPr="008A60A9">
        <w:rPr>
          <w:color w:val="000000" w:themeColor="text1"/>
          <w:sz w:val="22"/>
          <w:szCs w:val="22"/>
        </w:rPr>
        <w:t xml:space="preserve">Hunde heute häufiger </w:t>
      </w:r>
      <w:r w:rsidRPr="008A60A9">
        <w:rPr>
          <w:sz w:val="22"/>
          <w:szCs w:val="22"/>
        </w:rPr>
        <w:t>generell schlecht oder gar nicht erzogen seien. Ein möglicher Grund: 31 Prozent der Hundehalter waren mit ihrem Vierbeiner bisher weder in einer Hundeschule</w:t>
      </w:r>
      <w:r w:rsidR="00AC014B" w:rsidRPr="008A60A9">
        <w:rPr>
          <w:sz w:val="22"/>
          <w:szCs w:val="22"/>
        </w:rPr>
        <w:t>, noch</w:t>
      </w:r>
      <w:r w:rsidRPr="008A60A9">
        <w:rPr>
          <w:sz w:val="22"/>
          <w:szCs w:val="22"/>
        </w:rPr>
        <w:t xml:space="preserve"> haben </w:t>
      </w:r>
      <w:r w:rsidR="00AC014B" w:rsidRPr="008A60A9">
        <w:rPr>
          <w:sz w:val="22"/>
          <w:szCs w:val="22"/>
        </w:rPr>
        <w:t xml:space="preserve">sie </w:t>
      </w:r>
      <w:r w:rsidRPr="008A60A9">
        <w:rPr>
          <w:sz w:val="22"/>
          <w:szCs w:val="22"/>
        </w:rPr>
        <w:t xml:space="preserve">mithilfe eines Trainers oder einer App aktiv an der Erziehung ihres Hundes gearbeitet. </w:t>
      </w:r>
      <w:r w:rsidR="00A85313" w:rsidRPr="008A60A9">
        <w:rPr>
          <w:sz w:val="22"/>
          <w:szCs w:val="22"/>
        </w:rPr>
        <w:t>Für die Studie hat der Spezialversicherer für Tiere insgesamt mehr als 1.100 Hunde- und Katzenhalter in Deutschland befragt.</w:t>
      </w:r>
    </w:p>
    <w:p w14:paraId="1A3E666E" w14:textId="335019F9" w:rsidR="00F82480" w:rsidRDefault="00501EA7" w:rsidP="008255C8">
      <w:pPr>
        <w:spacing w:before="120" w:after="240" w:line="360" w:lineRule="auto"/>
        <w:rPr>
          <w:sz w:val="22"/>
          <w:szCs w:val="22"/>
        </w:rPr>
      </w:pPr>
      <w:r w:rsidRPr="00501EA7">
        <w:rPr>
          <w:sz w:val="22"/>
          <w:szCs w:val="22"/>
        </w:rPr>
        <w:t>„Hundeerziehung wird neu gedacht: weg von traditionellen</w:t>
      </w:r>
      <w:r w:rsidR="004F4BD1">
        <w:rPr>
          <w:sz w:val="22"/>
          <w:szCs w:val="22"/>
        </w:rPr>
        <w:t xml:space="preserve"> und </w:t>
      </w:r>
      <w:r w:rsidRPr="00501EA7">
        <w:rPr>
          <w:sz w:val="22"/>
          <w:szCs w:val="22"/>
        </w:rPr>
        <w:t>autoritären Methoden</w:t>
      </w:r>
      <w:r w:rsidR="004F4BD1">
        <w:rPr>
          <w:sz w:val="22"/>
          <w:szCs w:val="22"/>
        </w:rPr>
        <w:t xml:space="preserve"> </w:t>
      </w:r>
      <w:r w:rsidRPr="00501EA7">
        <w:rPr>
          <w:sz w:val="22"/>
          <w:szCs w:val="22"/>
        </w:rPr>
        <w:t>hin zu einem positiveren und freieren Ansatz. Dieser Trend zu einer sanfteren Erziehung spiegelt auch ein wachsendes Verständnis für die Bedürfnisse unserer Hunde wider“, sagt Dr. Felix Garlipp</w:t>
      </w:r>
      <w:r w:rsidR="00555F0F">
        <w:rPr>
          <w:sz w:val="22"/>
          <w:szCs w:val="22"/>
        </w:rPr>
        <w:t xml:space="preserve">, </w:t>
      </w:r>
      <w:r w:rsidR="0002694D">
        <w:rPr>
          <w:sz w:val="22"/>
          <w:szCs w:val="22"/>
        </w:rPr>
        <w:t xml:space="preserve">der bei der Uelzener </w:t>
      </w:r>
      <w:r w:rsidR="009C5D98">
        <w:rPr>
          <w:sz w:val="22"/>
          <w:szCs w:val="22"/>
        </w:rPr>
        <w:t xml:space="preserve">den Bereich </w:t>
      </w:r>
      <w:r w:rsidR="0002694D" w:rsidRPr="00304334">
        <w:rPr>
          <w:sz w:val="22"/>
          <w:szCs w:val="22"/>
        </w:rPr>
        <w:t xml:space="preserve">Produkt- und Portfoliomanagement </w:t>
      </w:r>
      <w:r w:rsidR="0002694D">
        <w:rPr>
          <w:sz w:val="22"/>
          <w:szCs w:val="22"/>
        </w:rPr>
        <w:t>leitet</w:t>
      </w:r>
      <w:r w:rsidR="00544B5D">
        <w:rPr>
          <w:sz w:val="22"/>
          <w:szCs w:val="22"/>
        </w:rPr>
        <w:t>.</w:t>
      </w:r>
      <w:r w:rsidRPr="00501EA7">
        <w:rPr>
          <w:sz w:val="22"/>
          <w:szCs w:val="22"/>
        </w:rPr>
        <w:t xml:space="preserve"> Den Wandel hin zu einer Erziehung ohne Druck und Strafe beobachten 80 Prozent der Hundehalter in Deutschland. </w:t>
      </w:r>
      <w:r w:rsidR="00EB062C" w:rsidRPr="00EB062C">
        <w:rPr>
          <w:sz w:val="22"/>
          <w:szCs w:val="22"/>
        </w:rPr>
        <w:t xml:space="preserve">Die Studie zeigt aber auch, dass </w:t>
      </w:r>
      <w:r w:rsidR="00781D56">
        <w:rPr>
          <w:sz w:val="22"/>
          <w:szCs w:val="22"/>
        </w:rPr>
        <w:t>–</w:t>
      </w:r>
      <w:r w:rsidR="00EB062C" w:rsidRPr="00EB062C">
        <w:rPr>
          <w:sz w:val="22"/>
          <w:szCs w:val="22"/>
        </w:rPr>
        <w:t xml:space="preserve"> unabhängig von der Erziehungsmethode </w:t>
      </w:r>
      <w:r w:rsidR="00781D56">
        <w:rPr>
          <w:sz w:val="22"/>
          <w:szCs w:val="22"/>
        </w:rPr>
        <w:t>–</w:t>
      </w:r>
      <w:r w:rsidR="00EB062C" w:rsidRPr="00EB062C">
        <w:rPr>
          <w:sz w:val="22"/>
          <w:szCs w:val="22"/>
        </w:rPr>
        <w:t xml:space="preserve"> sechs von zehn Befragten ein generelles Erziehungsdefizit bei Hunden sehen. Für ein harmonisches Miteinander </w:t>
      </w:r>
      <w:proofErr w:type="gramStart"/>
      <w:r w:rsidR="00EB062C" w:rsidRPr="00EB062C">
        <w:rPr>
          <w:sz w:val="22"/>
          <w:szCs w:val="22"/>
        </w:rPr>
        <w:t>von Mensch</w:t>
      </w:r>
      <w:proofErr w:type="gramEnd"/>
      <w:r w:rsidR="00EB062C" w:rsidRPr="00EB062C">
        <w:rPr>
          <w:sz w:val="22"/>
          <w:szCs w:val="22"/>
        </w:rPr>
        <w:t xml:space="preserve"> und Hund im öffentlichen Raum werden also deutlich höhere Erwartungen an die Hundehalter gestellt</w:t>
      </w:r>
      <w:r w:rsidR="00C66AC0" w:rsidRPr="00C66AC0">
        <w:rPr>
          <w:sz w:val="22"/>
          <w:szCs w:val="22"/>
        </w:rPr>
        <w:t>.</w:t>
      </w:r>
      <w:r w:rsidR="00C66AC0" w:rsidRPr="00C66AC0" w:rsidDel="00C66AC0">
        <w:rPr>
          <w:sz w:val="22"/>
          <w:szCs w:val="22"/>
        </w:rPr>
        <w:t xml:space="preserve"> </w:t>
      </w:r>
    </w:p>
    <w:p w14:paraId="040952D1" w14:textId="0C925294" w:rsidR="00CA3580" w:rsidRDefault="00CA3580" w:rsidP="008255C8">
      <w:pPr>
        <w:spacing w:before="120" w:after="240" w:line="360" w:lineRule="auto"/>
        <w:rPr>
          <w:sz w:val="22"/>
          <w:szCs w:val="22"/>
        </w:rPr>
      </w:pPr>
      <w:r w:rsidRPr="00CA3580">
        <w:rPr>
          <w:sz w:val="22"/>
          <w:szCs w:val="22"/>
        </w:rPr>
        <w:t xml:space="preserve">Zwar geben 69 Prozent der </w:t>
      </w:r>
      <w:r w:rsidR="004F4BD1">
        <w:rPr>
          <w:sz w:val="22"/>
          <w:szCs w:val="22"/>
        </w:rPr>
        <w:t xml:space="preserve">befragten </w:t>
      </w:r>
      <w:r w:rsidRPr="00CA3580">
        <w:rPr>
          <w:sz w:val="22"/>
          <w:szCs w:val="22"/>
        </w:rPr>
        <w:t>Hundehalter an, eine Hundeschule oder ein Training besucht zu haben oder dies zu planen</w:t>
      </w:r>
      <w:r w:rsidR="003834B2">
        <w:rPr>
          <w:sz w:val="22"/>
          <w:szCs w:val="22"/>
        </w:rPr>
        <w:t>, doch</w:t>
      </w:r>
      <w:r w:rsidR="00446B0C">
        <w:rPr>
          <w:sz w:val="22"/>
          <w:szCs w:val="22"/>
        </w:rPr>
        <w:t xml:space="preserve"> über </w:t>
      </w:r>
      <w:r w:rsidR="00B41044">
        <w:rPr>
          <w:sz w:val="22"/>
          <w:szCs w:val="22"/>
        </w:rPr>
        <w:t>30 Prozent verzichten auf diese professionelle Unterstützung.</w:t>
      </w:r>
      <w:r w:rsidRPr="00CA3580">
        <w:rPr>
          <w:sz w:val="22"/>
          <w:szCs w:val="22"/>
        </w:rPr>
        <w:t xml:space="preserve"> </w:t>
      </w:r>
      <w:r w:rsidR="003924E1" w:rsidRPr="003924E1">
        <w:rPr>
          <w:sz w:val="22"/>
          <w:szCs w:val="22"/>
        </w:rPr>
        <w:t xml:space="preserve">Obwohl Trainingsangebote über Internet oder Apps mittlerweile verfügbar sind, wird die </w:t>
      </w:r>
      <w:proofErr w:type="gramStart"/>
      <w:r w:rsidR="003924E1" w:rsidRPr="003924E1">
        <w:rPr>
          <w:sz w:val="22"/>
          <w:szCs w:val="22"/>
        </w:rPr>
        <w:t>persönliche Anwesenheit</w:t>
      </w:r>
      <w:proofErr w:type="gramEnd"/>
      <w:r w:rsidR="003924E1" w:rsidRPr="003924E1">
        <w:rPr>
          <w:sz w:val="22"/>
          <w:szCs w:val="22"/>
        </w:rPr>
        <w:t xml:space="preserve"> vor Ort und in der </w:t>
      </w:r>
      <w:r w:rsidR="003924E1" w:rsidRPr="003924E1">
        <w:rPr>
          <w:sz w:val="22"/>
          <w:szCs w:val="22"/>
        </w:rPr>
        <w:lastRenderedPageBreak/>
        <w:t>Trainingsgruppe aus gruppendynamischer und tierpsychologischer Sicht weiterhin als vorteilhafter angesehen.</w:t>
      </w:r>
    </w:p>
    <w:p w14:paraId="120DB3E6" w14:textId="24DBFF0B" w:rsidR="0087706C" w:rsidRDefault="00E33DCF" w:rsidP="004F6B79">
      <w:pPr>
        <w:spacing w:before="120" w:after="240" w:line="360" w:lineRule="auto"/>
        <w:rPr>
          <w:sz w:val="22"/>
          <w:szCs w:val="22"/>
        </w:rPr>
      </w:pPr>
      <w:r>
        <w:rPr>
          <w:sz w:val="22"/>
          <w:szCs w:val="22"/>
        </w:rPr>
        <w:t>Aus eigener Erfahrung weiß</w:t>
      </w:r>
      <w:r w:rsidR="009313C9">
        <w:rPr>
          <w:sz w:val="22"/>
          <w:szCs w:val="22"/>
        </w:rPr>
        <w:t xml:space="preserve"> Versicherungsexperte</w:t>
      </w:r>
      <w:r>
        <w:rPr>
          <w:sz w:val="22"/>
          <w:szCs w:val="22"/>
        </w:rPr>
        <w:t xml:space="preserve"> Garlipp, dass </w:t>
      </w:r>
      <w:r w:rsidR="004C0726">
        <w:rPr>
          <w:sz w:val="22"/>
          <w:szCs w:val="22"/>
        </w:rPr>
        <w:t xml:space="preserve">eine gute Hundeschule </w:t>
      </w:r>
      <w:r w:rsidR="00FB2EA4">
        <w:rPr>
          <w:sz w:val="22"/>
          <w:szCs w:val="22"/>
        </w:rPr>
        <w:t xml:space="preserve">den Hundehaltern beim Gassigehen </w:t>
      </w:r>
      <w:r w:rsidR="0087706C" w:rsidRPr="0087706C">
        <w:rPr>
          <w:sz w:val="22"/>
          <w:szCs w:val="22"/>
        </w:rPr>
        <w:t xml:space="preserve">oder in der Öffentlichkeit viel Gelassenheit </w:t>
      </w:r>
      <w:r w:rsidR="00390659">
        <w:rPr>
          <w:sz w:val="22"/>
          <w:szCs w:val="22"/>
        </w:rPr>
        <w:t>vermittelt</w:t>
      </w:r>
      <w:r w:rsidR="0087706C" w:rsidRPr="0087706C">
        <w:rPr>
          <w:sz w:val="22"/>
          <w:szCs w:val="22"/>
        </w:rPr>
        <w:t xml:space="preserve">. </w:t>
      </w:r>
      <w:r w:rsidR="00390659">
        <w:rPr>
          <w:sz w:val="22"/>
          <w:szCs w:val="22"/>
        </w:rPr>
        <w:t xml:space="preserve">Allerdings: </w:t>
      </w:r>
      <w:r w:rsidR="0087706C" w:rsidRPr="0087706C">
        <w:rPr>
          <w:sz w:val="22"/>
          <w:szCs w:val="22"/>
        </w:rPr>
        <w:t xml:space="preserve">„63 Prozent der </w:t>
      </w:r>
      <w:r w:rsidR="00390659">
        <w:rPr>
          <w:sz w:val="22"/>
          <w:szCs w:val="22"/>
        </w:rPr>
        <w:t xml:space="preserve">von uns </w:t>
      </w:r>
      <w:r w:rsidR="0087706C" w:rsidRPr="0087706C">
        <w:rPr>
          <w:sz w:val="22"/>
          <w:szCs w:val="22"/>
        </w:rPr>
        <w:t xml:space="preserve">Befragten geben an, dass Hunde immer häufiger ganz ohne Leine laufen. Das vermehrte Laufenlassen ohne Leine birgt </w:t>
      </w:r>
      <w:r w:rsidR="00390659">
        <w:rPr>
          <w:sz w:val="22"/>
          <w:szCs w:val="22"/>
        </w:rPr>
        <w:t xml:space="preserve">aber </w:t>
      </w:r>
      <w:r w:rsidR="0087706C" w:rsidRPr="0087706C">
        <w:rPr>
          <w:sz w:val="22"/>
          <w:szCs w:val="22"/>
        </w:rPr>
        <w:t>nicht zu unterschätzende Risiken.</w:t>
      </w:r>
      <w:r w:rsidR="0087706C">
        <w:rPr>
          <w:sz w:val="22"/>
          <w:szCs w:val="22"/>
        </w:rPr>
        <w:t>“</w:t>
      </w:r>
      <w:r w:rsidR="00D4672F">
        <w:rPr>
          <w:sz w:val="22"/>
          <w:szCs w:val="22"/>
        </w:rPr>
        <w:t xml:space="preserve">  </w:t>
      </w:r>
    </w:p>
    <w:p w14:paraId="3DD6B5E4" w14:textId="705BEFDC" w:rsidR="00A541AE" w:rsidRPr="00F4727D" w:rsidRDefault="00B8585D" w:rsidP="004F6B79">
      <w:pPr>
        <w:spacing w:before="120" w:after="240" w:line="360" w:lineRule="auto"/>
        <w:rPr>
          <w:b/>
          <w:sz w:val="22"/>
          <w:szCs w:val="22"/>
        </w:rPr>
      </w:pPr>
      <w:r>
        <w:rPr>
          <w:b/>
          <w:sz w:val="22"/>
          <w:szCs w:val="22"/>
        </w:rPr>
        <w:t>Der Hund wird sorgfältig ausgesucht</w:t>
      </w:r>
    </w:p>
    <w:p w14:paraId="7D10293E" w14:textId="037E4CF6" w:rsidR="004241A7" w:rsidRDefault="004241A7" w:rsidP="004F6B79">
      <w:pPr>
        <w:spacing w:before="120" w:after="240" w:line="360" w:lineRule="auto"/>
        <w:rPr>
          <w:sz w:val="22"/>
          <w:szCs w:val="22"/>
        </w:rPr>
      </w:pPr>
      <w:r w:rsidRPr="004241A7">
        <w:rPr>
          <w:sz w:val="22"/>
          <w:szCs w:val="22"/>
        </w:rPr>
        <w:t xml:space="preserve">Neben der Ausbildung wurden in der </w:t>
      </w:r>
      <w:r w:rsidR="00985856">
        <w:rPr>
          <w:sz w:val="22"/>
          <w:szCs w:val="22"/>
        </w:rPr>
        <w:t>Uelzener-</w:t>
      </w:r>
      <w:r w:rsidRPr="004241A7">
        <w:rPr>
          <w:sz w:val="22"/>
          <w:szCs w:val="22"/>
        </w:rPr>
        <w:t xml:space="preserve">Studie auch die Kriterien </w:t>
      </w:r>
      <w:r w:rsidR="00985856">
        <w:rPr>
          <w:sz w:val="22"/>
          <w:szCs w:val="22"/>
        </w:rPr>
        <w:t>abgefragt</w:t>
      </w:r>
      <w:r w:rsidRPr="004241A7">
        <w:rPr>
          <w:sz w:val="22"/>
          <w:szCs w:val="22"/>
        </w:rPr>
        <w:t>, nach denen Hundehalter ihren Vierbeiner auswählen. An erster Stelle steh</w:t>
      </w:r>
      <w:r w:rsidR="00985856">
        <w:rPr>
          <w:sz w:val="22"/>
          <w:szCs w:val="22"/>
        </w:rPr>
        <w:t xml:space="preserve">t </w:t>
      </w:r>
      <w:r w:rsidRPr="004241A7">
        <w:rPr>
          <w:sz w:val="22"/>
          <w:szCs w:val="22"/>
        </w:rPr>
        <w:t>die Rasse (49</w:t>
      </w:r>
      <w:r w:rsidR="00EF4510">
        <w:rPr>
          <w:sz w:val="22"/>
          <w:szCs w:val="22"/>
        </w:rPr>
        <w:t> </w:t>
      </w:r>
      <w:r w:rsidRPr="004241A7">
        <w:rPr>
          <w:sz w:val="22"/>
          <w:szCs w:val="22"/>
        </w:rPr>
        <w:t xml:space="preserve">%), </w:t>
      </w:r>
      <w:r w:rsidR="00985856">
        <w:rPr>
          <w:sz w:val="22"/>
          <w:szCs w:val="22"/>
        </w:rPr>
        <w:t xml:space="preserve">gefolgt von </w:t>
      </w:r>
      <w:r w:rsidRPr="004241A7">
        <w:rPr>
          <w:sz w:val="22"/>
          <w:szCs w:val="22"/>
        </w:rPr>
        <w:t>Größe (44</w:t>
      </w:r>
      <w:r w:rsidR="00EF4510">
        <w:rPr>
          <w:sz w:val="22"/>
          <w:szCs w:val="22"/>
        </w:rPr>
        <w:t> </w:t>
      </w:r>
      <w:r w:rsidRPr="004241A7">
        <w:rPr>
          <w:sz w:val="22"/>
          <w:szCs w:val="22"/>
        </w:rPr>
        <w:t>%) und d</w:t>
      </w:r>
      <w:r w:rsidR="00985856">
        <w:rPr>
          <w:sz w:val="22"/>
          <w:szCs w:val="22"/>
        </w:rPr>
        <w:t xml:space="preserve">er </w:t>
      </w:r>
      <w:r w:rsidRPr="004241A7">
        <w:rPr>
          <w:sz w:val="22"/>
          <w:szCs w:val="22"/>
        </w:rPr>
        <w:t>Eignung für die Familiensituation (40</w:t>
      </w:r>
      <w:r w:rsidR="00EF4510">
        <w:rPr>
          <w:sz w:val="22"/>
          <w:szCs w:val="22"/>
        </w:rPr>
        <w:t> </w:t>
      </w:r>
      <w:r w:rsidRPr="004241A7">
        <w:rPr>
          <w:sz w:val="22"/>
          <w:szCs w:val="22"/>
        </w:rPr>
        <w:t>%). Überraschenderweise spielen Faktoren wie Farbe (14</w:t>
      </w:r>
      <w:r w:rsidR="00EF4510">
        <w:rPr>
          <w:sz w:val="22"/>
          <w:szCs w:val="22"/>
        </w:rPr>
        <w:t> </w:t>
      </w:r>
      <w:r w:rsidRPr="004241A7">
        <w:rPr>
          <w:sz w:val="22"/>
          <w:szCs w:val="22"/>
        </w:rPr>
        <w:t>%), Pflegeintensität (11</w:t>
      </w:r>
      <w:r w:rsidR="00EF4510">
        <w:rPr>
          <w:sz w:val="22"/>
          <w:szCs w:val="22"/>
        </w:rPr>
        <w:t> </w:t>
      </w:r>
      <w:r w:rsidRPr="004241A7">
        <w:rPr>
          <w:sz w:val="22"/>
          <w:szCs w:val="22"/>
        </w:rPr>
        <w:t>%) oder Fellwechsel (9</w:t>
      </w:r>
      <w:r w:rsidR="00EF4510">
        <w:rPr>
          <w:sz w:val="22"/>
          <w:szCs w:val="22"/>
        </w:rPr>
        <w:t> </w:t>
      </w:r>
      <w:r w:rsidRPr="004241A7">
        <w:rPr>
          <w:sz w:val="22"/>
          <w:szCs w:val="22"/>
        </w:rPr>
        <w:t>%) eine vergleichsweise untergeordnete Rolle.</w:t>
      </w:r>
    </w:p>
    <w:p w14:paraId="31A4F837" w14:textId="05291999" w:rsidR="000029CB" w:rsidRDefault="00EC1CD7" w:rsidP="00CA225F">
      <w:pPr>
        <w:spacing w:before="240" w:after="240" w:line="360" w:lineRule="auto"/>
        <w:rPr>
          <w:sz w:val="22"/>
          <w:szCs w:val="22"/>
        </w:rPr>
      </w:pPr>
      <w:r w:rsidRPr="00EC1CD7">
        <w:rPr>
          <w:sz w:val="22"/>
          <w:szCs w:val="22"/>
        </w:rPr>
        <w:t>Auch Gesundheit und Krankheitsanfälligkeit werden bei der Anschaffung eines Hundes nur selten berücksichtigt (12</w:t>
      </w:r>
      <w:r w:rsidR="00EF4510">
        <w:rPr>
          <w:sz w:val="22"/>
          <w:szCs w:val="22"/>
        </w:rPr>
        <w:t> </w:t>
      </w:r>
      <w:r w:rsidRPr="00EC1CD7">
        <w:rPr>
          <w:sz w:val="22"/>
          <w:szCs w:val="22"/>
        </w:rPr>
        <w:t xml:space="preserve">%). Das kann im Laufe eines langen Hundelebens teuer werden. Dr. </w:t>
      </w:r>
      <w:r w:rsidR="00985856">
        <w:rPr>
          <w:sz w:val="22"/>
          <w:szCs w:val="22"/>
        </w:rPr>
        <w:t xml:space="preserve">Felix </w:t>
      </w:r>
      <w:r w:rsidRPr="00EC1CD7">
        <w:rPr>
          <w:sz w:val="22"/>
          <w:szCs w:val="22"/>
        </w:rPr>
        <w:t xml:space="preserve">Garlipp: „Damit kein Hundehalter vor der Tierarztrechnung zurückschreckt, hat die Uelzener vor 40 Jahren als erster deutscher Versicherer die Tierkrankenversicherung eingeführt. Und ohne finanzielle Sorgen bleibt der Spaß </w:t>
      </w:r>
      <w:r w:rsidR="00985856">
        <w:rPr>
          <w:sz w:val="22"/>
          <w:szCs w:val="22"/>
        </w:rPr>
        <w:t>–</w:t>
      </w:r>
      <w:r w:rsidRPr="00EC1CD7">
        <w:rPr>
          <w:sz w:val="22"/>
          <w:szCs w:val="22"/>
        </w:rPr>
        <w:t xml:space="preserve"> und</w:t>
      </w:r>
      <w:r w:rsidR="00985856">
        <w:rPr>
          <w:sz w:val="22"/>
          <w:szCs w:val="22"/>
        </w:rPr>
        <w:t xml:space="preserve"> </w:t>
      </w:r>
      <w:r w:rsidRPr="00EC1CD7">
        <w:rPr>
          <w:sz w:val="22"/>
          <w:szCs w:val="22"/>
        </w:rPr>
        <w:t xml:space="preserve">die Erziehung </w:t>
      </w:r>
      <w:r w:rsidR="00985856">
        <w:rPr>
          <w:sz w:val="22"/>
          <w:szCs w:val="22"/>
        </w:rPr>
        <w:t>–</w:t>
      </w:r>
      <w:r w:rsidRPr="00EC1CD7">
        <w:rPr>
          <w:sz w:val="22"/>
          <w:szCs w:val="22"/>
        </w:rPr>
        <w:t xml:space="preserve"> mit</w:t>
      </w:r>
      <w:r w:rsidR="00985856">
        <w:rPr>
          <w:sz w:val="22"/>
          <w:szCs w:val="22"/>
        </w:rPr>
        <w:t xml:space="preserve"> </w:t>
      </w:r>
      <w:r w:rsidRPr="00EC1CD7">
        <w:rPr>
          <w:sz w:val="22"/>
          <w:szCs w:val="22"/>
        </w:rPr>
        <w:t>dem Hund im Vordergrund</w:t>
      </w:r>
      <w:r w:rsidR="0081007E">
        <w:rPr>
          <w:sz w:val="22"/>
          <w:szCs w:val="22"/>
        </w:rPr>
        <w:t>.</w:t>
      </w:r>
      <w:r w:rsidRPr="00EC1CD7">
        <w:rPr>
          <w:sz w:val="22"/>
          <w:szCs w:val="22"/>
        </w:rPr>
        <w:t>“</w:t>
      </w:r>
    </w:p>
    <w:p w14:paraId="081D6465" w14:textId="77777777" w:rsidR="006776AB" w:rsidRDefault="00117F3A" w:rsidP="00CA225F">
      <w:pPr>
        <w:spacing w:before="240" w:after="240" w:line="360" w:lineRule="auto"/>
        <w:rPr>
          <w:sz w:val="22"/>
          <w:szCs w:val="22"/>
        </w:rPr>
      </w:pPr>
      <w:r>
        <w:rPr>
          <w:sz w:val="22"/>
          <w:szCs w:val="22"/>
        </w:rPr>
        <w:t>Weitere Informationen</w:t>
      </w:r>
      <w:r w:rsidR="00EE3679">
        <w:rPr>
          <w:sz w:val="22"/>
          <w:szCs w:val="22"/>
        </w:rPr>
        <w:t xml:space="preserve"> finden Sie unter</w:t>
      </w:r>
      <w:r w:rsidR="00232244">
        <w:rPr>
          <w:sz w:val="22"/>
          <w:szCs w:val="22"/>
        </w:rPr>
        <w:t>:</w:t>
      </w:r>
      <w:r w:rsidR="000F4889">
        <w:rPr>
          <w:sz w:val="22"/>
          <w:szCs w:val="22"/>
        </w:rPr>
        <w:t xml:space="preserve"> </w:t>
      </w:r>
      <w:hyperlink r:id="rId11" w:history="1">
        <w:r w:rsidR="000F4889">
          <w:rPr>
            <w:rStyle w:val="Hyperlink"/>
            <w:sz w:val="22"/>
            <w:szCs w:val="22"/>
          </w:rPr>
          <w:t>Uelzener Versicherungen</w:t>
        </w:r>
      </w:hyperlink>
      <w:r w:rsidR="006776AB" w:rsidRPr="004241A7">
        <w:rPr>
          <w:sz w:val="22"/>
          <w:szCs w:val="22"/>
        </w:rPr>
        <w:t>.</w:t>
      </w:r>
    </w:p>
    <w:p w14:paraId="2649019C" w14:textId="44017CCC" w:rsidR="006776AB" w:rsidRPr="006776AB" w:rsidRDefault="006776AB" w:rsidP="00CA225F">
      <w:pPr>
        <w:spacing w:before="240" w:after="240" w:line="360" w:lineRule="auto"/>
        <w:rPr>
          <w:sz w:val="22"/>
          <w:szCs w:val="22"/>
        </w:rPr>
      </w:pPr>
      <w:r>
        <w:rPr>
          <w:sz w:val="22"/>
          <w:szCs w:val="22"/>
        </w:rPr>
        <w:t>__________________________________________________________________________</w:t>
      </w:r>
    </w:p>
    <w:p w14:paraId="49A55449" w14:textId="63088D1D" w:rsidR="001D2A88" w:rsidRPr="00F7369F" w:rsidRDefault="00C955E6" w:rsidP="009D720D">
      <w:pPr>
        <w:spacing w:before="240" w:after="240" w:line="360" w:lineRule="auto"/>
        <w:rPr>
          <w:i/>
        </w:rPr>
      </w:pPr>
      <w:r w:rsidRPr="009D720D">
        <w:rPr>
          <w:i/>
        </w:rPr>
        <w:t>(</w:t>
      </w:r>
      <w:r w:rsidR="001E443C">
        <w:rPr>
          <w:i/>
        </w:rPr>
        <w:t>3.</w:t>
      </w:r>
      <w:r w:rsidR="00FC66D0">
        <w:rPr>
          <w:i/>
        </w:rPr>
        <w:t>185</w:t>
      </w:r>
      <w:r w:rsidR="007F552D">
        <w:rPr>
          <w:i/>
        </w:rPr>
        <w:t xml:space="preserve"> </w:t>
      </w:r>
      <w:r w:rsidRPr="00F7369F">
        <w:rPr>
          <w:i/>
        </w:rPr>
        <w:t>Zeichen inkl. Leerzeichen)</w:t>
      </w:r>
    </w:p>
    <w:p w14:paraId="45282395" w14:textId="1AF34598" w:rsidR="002A4015" w:rsidRPr="00C0210C" w:rsidRDefault="00EA7FC4" w:rsidP="00F7369F">
      <w:pPr>
        <w:spacing w:before="120" w:after="240"/>
        <w:rPr>
          <w:sz w:val="22"/>
          <w:szCs w:val="22"/>
        </w:rPr>
      </w:pPr>
      <w:r w:rsidRPr="00C0210C">
        <w:rPr>
          <w:b/>
          <w:sz w:val="22"/>
          <w:szCs w:val="22"/>
        </w:rPr>
        <w:t>Keywords:</w:t>
      </w:r>
      <w:r w:rsidRPr="00C0210C">
        <w:rPr>
          <w:sz w:val="22"/>
          <w:szCs w:val="22"/>
        </w:rPr>
        <w:t xml:space="preserve"> </w:t>
      </w:r>
      <w:r w:rsidR="008B5017" w:rsidRPr="00C0210C">
        <w:rPr>
          <w:sz w:val="22"/>
          <w:szCs w:val="22"/>
        </w:rPr>
        <w:t xml:space="preserve">Haustier, Hund, </w:t>
      </w:r>
      <w:r w:rsidR="000F0547">
        <w:rPr>
          <w:sz w:val="22"/>
          <w:szCs w:val="22"/>
        </w:rPr>
        <w:t>Hundeschule, Hundeerziehung, Tierarztrechnung</w:t>
      </w:r>
      <w:r w:rsidR="0040796E">
        <w:rPr>
          <w:sz w:val="22"/>
          <w:szCs w:val="22"/>
        </w:rPr>
        <w:t xml:space="preserve">, </w:t>
      </w:r>
      <w:r w:rsidR="00A22FD1">
        <w:rPr>
          <w:sz w:val="22"/>
          <w:szCs w:val="22"/>
        </w:rPr>
        <w:t>Uelzener Versicherungen</w:t>
      </w:r>
    </w:p>
    <w:p w14:paraId="2400950A" w14:textId="5BDB2223" w:rsidR="00EA7FC4" w:rsidRPr="00C0210C" w:rsidRDefault="00EA7FC4" w:rsidP="00F7369F">
      <w:pPr>
        <w:spacing w:before="120" w:after="240"/>
        <w:rPr>
          <w:sz w:val="22"/>
          <w:szCs w:val="22"/>
        </w:rPr>
      </w:pPr>
      <w:proofErr w:type="spellStart"/>
      <w:r w:rsidRPr="00C0210C">
        <w:rPr>
          <w:b/>
          <w:sz w:val="22"/>
          <w:szCs w:val="22"/>
        </w:rPr>
        <w:t>Meta</w:t>
      </w:r>
      <w:proofErr w:type="spellEnd"/>
      <w:r w:rsidRPr="00C0210C">
        <w:rPr>
          <w:b/>
          <w:sz w:val="22"/>
          <w:szCs w:val="22"/>
        </w:rPr>
        <w:t xml:space="preserve"> Title:</w:t>
      </w:r>
      <w:r w:rsidRPr="00C0210C">
        <w:rPr>
          <w:sz w:val="22"/>
          <w:szCs w:val="22"/>
        </w:rPr>
        <w:t xml:space="preserve"> </w:t>
      </w:r>
      <w:r w:rsidR="00C0210C" w:rsidRPr="00C0210C">
        <w:rPr>
          <w:sz w:val="22"/>
          <w:szCs w:val="22"/>
        </w:rPr>
        <w:t>H</w:t>
      </w:r>
      <w:r w:rsidR="00C0210C">
        <w:rPr>
          <w:sz w:val="22"/>
          <w:szCs w:val="22"/>
        </w:rPr>
        <w:t>austier-Studie</w:t>
      </w:r>
      <w:r w:rsidR="0066395D">
        <w:rPr>
          <w:sz w:val="22"/>
          <w:szCs w:val="22"/>
        </w:rPr>
        <w:t xml:space="preserve"> </w:t>
      </w:r>
      <w:r w:rsidR="00890F57">
        <w:rPr>
          <w:sz w:val="22"/>
          <w:szCs w:val="22"/>
        </w:rPr>
        <w:t>–</w:t>
      </w:r>
      <w:r w:rsidR="00C97428">
        <w:rPr>
          <w:sz w:val="22"/>
          <w:szCs w:val="22"/>
        </w:rPr>
        <w:t xml:space="preserve"> </w:t>
      </w:r>
      <w:r w:rsidR="0081007E">
        <w:rPr>
          <w:sz w:val="22"/>
          <w:szCs w:val="22"/>
        </w:rPr>
        <w:t>Trends in der Hunde-Erziehung</w:t>
      </w:r>
    </w:p>
    <w:p w14:paraId="3E5C266D" w14:textId="37A1AEA9" w:rsidR="00013673" w:rsidRPr="00FF3397" w:rsidRDefault="00EA7FC4" w:rsidP="00F7369F">
      <w:pPr>
        <w:spacing w:before="120" w:after="240"/>
        <w:rPr>
          <w:bCs/>
          <w:sz w:val="22"/>
          <w:szCs w:val="22"/>
        </w:rPr>
      </w:pPr>
      <w:proofErr w:type="spellStart"/>
      <w:r w:rsidRPr="00E2763B">
        <w:rPr>
          <w:b/>
          <w:sz w:val="22"/>
          <w:szCs w:val="22"/>
        </w:rPr>
        <w:t>Meta</w:t>
      </w:r>
      <w:proofErr w:type="spellEnd"/>
      <w:r w:rsidRPr="00E2763B">
        <w:rPr>
          <w:b/>
          <w:sz w:val="22"/>
          <w:szCs w:val="22"/>
        </w:rPr>
        <w:t xml:space="preserve"> Description:</w:t>
      </w:r>
      <w:r w:rsidR="008255C8" w:rsidRPr="00E2763B">
        <w:rPr>
          <w:b/>
          <w:sz w:val="22"/>
          <w:szCs w:val="22"/>
        </w:rPr>
        <w:t xml:space="preserve"> </w:t>
      </w:r>
      <w:r w:rsidR="009B13AD" w:rsidRPr="009B13AD">
        <w:rPr>
          <w:bCs/>
          <w:sz w:val="22"/>
          <w:szCs w:val="22"/>
        </w:rPr>
        <w:t xml:space="preserve">Hundeerziehung ohne Druck und Strafe liegt im Trend. </w:t>
      </w:r>
      <w:r w:rsidR="00163600">
        <w:rPr>
          <w:bCs/>
          <w:sz w:val="22"/>
          <w:szCs w:val="22"/>
        </w:rPr>
        <w:t xml:space="preserve">Sind </w:t>
      </w:r>
      <w:r w:rsidR="009B13AD" w:rsidRPr="009B13AD">
        <w:rPr>
          <w:bCs/>
          <w:sz w:val="22"/>
          <w:szCs w:val="22"/>
        </w:rPr>
        <w:t xml:space="preserve">schlecht oder gar nicht erzogene Hunde </w:t>
      </w:r>
      <w:r w:rsidR="00163600">
        <w:rPr>
          <w:bCs/>
          <w:sz w:val="22"/>
          <w:szCs w:val="22"/>
        </w:rPr>
        <w:t>die Folge</w:t>
      </w:r>
      <w:r w:rsidR="009B13AD" w:rsidRPr="009B13AD">
        <w:rPr>
          <w:bCs/>
          <w:sz w:val="22"/>
          <w:szCs w:val="22"/>
        </w:rPr>
        <w:t>?</w:t>
      </w:r>
    </w:p>
    <w:p w14:paraId="5B169C85" w14:textId="1E4C028A" w:rsidR="002A4015" w:rsidRDefault="002B41B3" w:rsidP="00F7369F">
      <w:pPr>
        <w:spacing w:before="120" w:after="240"/>
        <w:rPr>
          <w:sz w:val="22"/>
          <w:szCs w:val="22"/>
        </w:rPr>
      </w:pPr>
      <w:r w:rsidRPr="00535DAA">
        <w:rPr>
          <w:b/>
          <w:sz w:val="22"/>
          <w:szCs w:val="22"/>
        </w:rPr>
        <w:t>Abbildungen 1 bis 3</w:t>
      </w:r>
      <w:r w:rsidR="00D43C32" w:rsidRPr="00535DAA">
        <w:rPr>
          <w:sz w:val="22"/>
          <w:szCs w:val="22"/>
        </w:rPr>
        <w:t>:</w:t>
      </w:r>
      <w:r w:rsidR="008C6BAD" w:rsidRPr="00535DAA">
        <w:rPr>
          <w:sz w:val="22"/>
          <w:szCs w:val="22"/>
        </w:rPr>
        <w:t xml:space="preserve"> </w:t>
      </w:r>
      <w:r w:rsidR="002A4015" w:rsidRPr="00535DAA">
        <w:rPr>
          <w:sz w:val="22"/>
          <w:szCs w:val="22"/>
        </w:rPr>
        <w:t>Bildquelle Uelzener Versicherungen</w:t>
      </w:r>
    </w:p>
    <w:p w14:paraId="0699E8D2" w14:textId="1063CC29" w:rsidR="006776AB" w:rsidRPr="006776AB" w:rsidRDefault="006776AB" w:rsidP="006776AB">
      <w:pPr>
        <w:pBdr>
          <w:bottom w:val="single" w:sz="6" w:space="1" w:color="000000"/>
        </w:pBdr>
        <w:spacing w:before="120" w:after="240"/>
        <w:rPr>
          <w:rFonts w:eastAsia="Arial"/>
          <w:color w:val="1D1C1D"/>
          <w:sz w:val="22"/>
          <w:szCs w:val="22"/>
        </w:rPr>
      </w:pPr>
      <w:r w:rsidRPr="253D87AB">
        <w:rPr>
          <w:rFonts w:eastAsia="Arial"/>
          <w:color w:val="1D1C1D"/>
          <w:sz w:val="22"/>
          <w:szCs w:val="22"/>
        </w:rPr>
        <w:t>Das Bildmaterial steht Ihnen zur redaktionellen Verwendung im Kontext der Berichterstattung über die Uelzener Versicherungen zur Verfügung. Über einen Beleglink oder ein Belegexemplar bei Veröffentlichung würden wir uns freuen.</w:t>
      </w:r>
    </w:p>
    <w:p w14:paraId="567B4DB2" w14:textId="1F8927A5" w:rsidR="00013673" w:rsidRPr="00013673" w:rsidRDefault="009F16C0" w:rsidP="006776AB">
      <w:pPr>
        <w:rPr>
          <w:b/>
          <w:color w:val="65B32E"/>
          <w:sz w:val="24"/>
          <w:szCs w:val="22"/>
        </w:rPr>
      </w:pPr>
      <w:r>
        <w:rPr>
          <w:sz w:val="22"/>
          <w:szCs w:val="22"/>
        </w:rPr>
        <w:br w:type="page"/>
      </w:r>
      <w:r w:rsidR="00013673" w:rsidRPr="00013673">
        <w:rPr>
          <w:b/>
          <w:color w:val="65B32E"/>
          <w:sz w:val="24"/>
          <w:szCs w:val="22"/>
        </w:rPr>
        <w:lastRenderedPageBreak/>
        <w:t>Die Uelzener Versicherungen</w:t>
      </w:r>
    </w:p>
    <w:p w14:paraId="793A6AC5" w14:textId="77777777" w:rsidR="008255C8" w:rsidRDefault="008255C8" w:rsidP="008255C8">
      <w:pPr>
        <w:spacing w:before="1" w:line="360" w:lineRule="auto"/>
        <w:ind w:right="189"/>
        <w:rPr>
          <w:i/>
        </w:rPr>
      </w:pPr>
      <w:r w:rsidRPr="00674265">
        <w:rPr>
          <w:i/>
        </w:rPr>
        <w:t xml:space="preserve">Die </w:t>
      </w:r>
      <w:r>
        <w:rPr>
          <w:i/>
        </w:rPr>
        <w:t xml:space="preserve">Gruppe der </w:t>
      </w:r>
      <w:r w:rsidRPr="00674265">
        <w:rPr>
          <w:i/>
        </w:rPr>
        <w:t>Uelzener Versicherung</w:t>
      </w:r>
      <w:r>
        <w:rPr>
          <w:i/>
        </w:rPr>
        <w:t>en</w:t>
      </w:r>
      <w:r w:rsidRPr="00674265">
        <w:rPr>
          <w:i/>
        </w:rPr>
        <w:t xml:space="preserve"> zählt zu den führenden Spezialversicherern für Tiere in Deutschland. Sie wurde 1873 gegründet und blickt </w:t>
      </w:r>
      <w:r>
        <w:rPr>
          <w:i/>
        </w:rPr>
        <w:t xml:space="preserve">nunmehr </w:t>
      </w:r>
      <w:r w:rsidRPr="00674265">
        <w:rPr>
          <w:i/>
        </w:rPr>
        <w:t xml:space="preserve">auf 150 Jahre Tradition und Partnerschaft zurück. Als erstes deutsches Versicherungsunternehmen entwickelte die Uelzener schon 1984 die Tierkrankenversicherung. Seitdem vertrauen Hunde-, Katzen- und Pferdehalter sowie gewerbliche Kundinnen und Kunden wie Hundeschulen oder Pferdebetriebe auf </w:t>
      </w:r>
      <w:r>
        <w:rPr>
          <w:i/>
        </w:rPr>
        <w:t>deren</w:t>
      </w:r>
      <w:r w:rsidRPr="00674265">
        <w:rPr>
          <w:i/>
        </w:rPr>
        <w:t xml:space="preserve"> Expertise. </w:t>
      </w:r>
      <w:r>
        <w:rPr>
          <w:i/>
        </w:rPr>
        <w:t xml:space="preserve">Das Unternehmen hat mit seinen rund 340 Mitarbeiterinnen und Mitarbeitern den Stammsitz im niedersächsischen Uelzen. Darüber hinaus ist es u.a. mit Büros in Berlin und Hamburg sowie mit den Tochtergesellschaften Uelzener Service GmbH in Wegberg, Deine Tierwelt GmbH in Hannover und Cleo &amp; </w:t>
      </w:r>
      <w:proofErr w:type="spellStart"/>
      <w:r>
        <w:rPr>
          <w:i/>
        </w:rPr>
        <w:t>You</w:t>
      </w:r>
      <w:proofErr w:type="spellEnd"/>
      <w:r>
        <w:rPr>
          <w:i/>
        </w:rPr>
        <w:t xml:space="preserve"> GmbH in Hamburg vertreten.</w:t>
      </w:r>
    </w:p>
    <w:p w14:paraId="17DF5DE3" w14:textId="77777777" w:rsidR="00C955E6" w:rsidRPr="002A4015" w:rsidRDefault="00C955E6" w:rsidP="002A4015">
      <w:pPr>
        <w:spacing w:before="120" w:line="360" w:lineRule="auto"/>
        <w:rPr>
          <w:sz w:val="22"/>
          <w:szCs w:val="22"/>
        </w:rPr>
      </w:pPr>
    </w:p>
    <w:p w14:paraId="0CA6AF71" w14:textId="77777777" w:rsidR="003D2729" w:rsidRDefault="003D2729" w:rsidP="00674265">
      <w:pPr>
        <w:spacing w:after="180" w:line="360" w:lineRule="auto"/>
        <w:textAlignment w:val="baseline"/>
        <w:rPr>
          <w:b/>
          <w:color w:val="65B32E"/>
          <w:sz w:val="24"/>
          <w:szCs w:val="24"/>
        </w:rPr>
      </w:pPr>
    </w:p>
    <w:p w14:paraId="49DAB5C8" w14:textId="319A6F25" w:rsidR="00170310" w:rsidRPr="00013673" w:rsidRDefault="00170310" w:rsidP="00674265">
      <w:pPr>
        <w:spacing w:after="180" w:line="360" w:lineRule="auto"/>
        <w:textAlignment w:val="baseline"/>
        <w:rPr>
          <w:b/>
          <w:color w:val="65B32E"/>
          <w:sz w:val="24"/>
          <w:szCs w:val="24"/>
        </w:rPr>
      </w:pPr>
      <w:r w:rsidRPr="00013673">
        <w:rPr>
          <w:b/>
          <w:color w:val="65B32E"/>
          <w:sz w:val="24"/>
          <w:szCs w:val="24"/>
        </w:rPr>
        <w:t xml:space="preserve">Pressekontakt </w:t>
      </w:r>
    </w:p>
    <w:p w14:paraId="667CA780" w14:textId="77777777" w:rsidR="006471AB" w:rsidRPr="00EB57AD" w:rsidRDefault="00170310" w:rsidP="00893303">
      <w:pPr>
        <w:spacing w:before="120" w:line="276" w:lineRule="auto"/>
        <w:rPr>
          <w:b/>
        </w:rPr>
      </w:pPr>
      <w:r w:rsidRPr="00EB57AD">
        <w:rPr>
          <w:b/>
        </w:rPr>
        <w:t>Uelzener Allgemeine Versicherungs-Gesellschaft a.G. </w:t>
      </w:r>
    </w:p>
    <w:p w14:paraId="5732BE47" w14:textId="77777777" w:rsidR="003E5F81" w:rsidRDefault="0099303B" w:rsidP="00893303">
      <w:pPr>
        <w:spacing w:before="120" w:line="276" w:lineRule="auto"/>
      </w:pPr>
      <w:r w:rsidRPr="00674265">
        <w:t>Presse und Öffentlichkeitsarbeit</w:t>
      </w:r>
      <w:r w:rsidR="00EB57AD">
        <w:t>:</w:t>
      </w:r>
      <w:r w:rsidRPr="00674265">
        <w:t xml:space="preserve"> </w:t>
      </w:r>
      <w:r w:rsidR="0084332E" w:rsidRPr="00674265">
        <w:t>Saskia Hollatz</w:t>
      </w:r>
    </w:p>
    <w:p w14:paraId="50BA8F65" w14:textId="77777777" w:rsidR="00EB57AD" w:rsidRDefault="00170310" w:rsidP="00893303">
      <w:pPr>
        <w:spacing w:before="120" w:line="276" w:lineRule="auto"/>
      </w:pPr>
      <w:proofErr w:type="spellStart"/>
      <w:r w:rsidRPr="00674265">
        <w:t>Veerßer</w:t>
      </w:r>
      <w:proofErr w:type="spellEnd"/>
      <w:r w:rsidRPr="00674265">
        <w:t xml:space="preserve"> Straße 65/67 | 29525 Uelzen</w:t>
      </w:r>
    </w:p>
    <w:p w14:paraId="3CFB8D99" w14:textId="77777777" w:rsidR="00435E6E" w:rsidRDefault="00633A4E" w:rsidP="00893303">
      <w:pPr>
        <w:spacing w:before="120" w:line="276" w:lineRule="auto"/>
      </w:pPr>
      <w:r>
        <w:t xml:space="preserve">Weitere Informationen unter </w:t>
      </w:r>
      <w:hyperlink r:id="rId12" w:history="1">
        <w:r w:rsidRPr="00FC49C9">
          <w:rPr>
            <w:rStyle w:val="Hyperlink"/>
          </w:rPr>
          <w:t>www.uelzener.de</w:t>
        </w:r>
      </w:hyperlink>
      <w:r>
        <w:t xml:space="preserve">. </w:t>
      </w:r>
    </w:p>
    <w:sectPr w:rsidR="00435E6E" w:rsidSect="00D21D3F">
      <w:headerReference w:type="default" r:id="rId13"/>
      <w:footerReference w:type="default" r:id="rId14"/>
      <w:pgSz w:w="11900" w:h="16840"/>
      <w:pgMar w:top="1417" w:right="1410"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512A0D" w14:textId="77777777" w:rsidR="00C025EC" w:rsidRDefault="00C025EC">
      <w:r>
        <w:separator/>
      </w:r>
    </w:p>
  </w:endnote>
  <w:endnote w:type="continuationSeparator" w:id="0">
    <w:p w14:paraId="08E325E4" w14:textId="77777777" w:rsidR="00C025EC" w:rsidRDefault="00C025EC">
      <w:r>
        <w:continuationSeparator/>
      </w:r>
    </w:p>
  </w:endnote>
  <w:endnote w:type="continuationNotice" w:id="1">
    <w:p w14:paraId="368B82B8" w14:textId="77777777" w:rsidR="00C025EC" w:rsidRDefault="00C02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61B2A" w14:textId="77777777" w:rsidR="00A85167" w:rsidRDefault="00A85167">
    <w:pPr>
      <w:pStyle w:val="Fuzeile"/>
    </w:pPr>
  </w:p>
  <w:p w14:paraId="4C0D01E2" w14:textId="77777777" w:rsidR="00A85167" w:rsidRPr="000C66FF" w:rsidRDefault="00A85167" w:rsidP="000C66FF">
    <w:pPr>
      <w:pStyle w:val="Fuzeile"/>
      <w:tabs>
        <w:tab w:val="clear" w:pos="4536"/>
      </w:tabs>
      <w:rPr>
        <w:color w:val="65B32E"/>
        <w:sz w:val="16"/>
        <w:szCs w:val="16"/>
      </w:rPr>
    </w:pPr>
    <w:r w:rsidRPr="000C66FF">
      <w:rPr>
        <w:color w:val="65B32E"/>
        <w:sz w:val="16"/>
        <w:szCs w:val="16"/>
      </w:rPr>
      <w:t>Uelzener Versicherung</w:t>
    </w:r>
    <w:r w:rsidR="00013673">
      <w:rPr>
        <w:color w:val="65B32E"/>
        <w:sz w:val="16"/>
        <w:szCs w:val="16"/>
      </w:rPr>
      <w:t>en</w:t>
    </w:r>
    <w:r w:rsidRPr="000C66FF">
      <w:rPr>
        <w:color w:val="65B32E"/>
        <w:sz w:val="16"/>
        <w:szCs w:val="16"/>
      </w:rPr>
      <w:tab/>
    </w:r>
    <w:r>
      <w:rPr>
        <w:color w:val="65B32E"/>
        <w:sz w:val="16"/>
        <w:szCs w:val="16"/>
      </w:rPr>
      <w:t xml:space="preserve">Seite </w:t>
    </w:r>
    <w:r w:rsidRPr="000C66FF">
      <w:rPr>
        <w:color w:val="65B32E"/>
        <w:sz w:val="16"/>
        <w:szCs w:val="16"/>
      </w:rPr>
      <w:fldChar w:fldCharType="begin"/>
    </w:r>
    <w:r w:rsidRPr="000C66FF">
      <w:rPr>
        <w:color w:val="65B32E"/>
        <w:sz w:val="16"/>
        <w:szCs w:val="16"/>
      </w:rPr>
      <w:instrText>PAGE   \* MERGEFORMAT</w:instrText>
    </w:r>
    <w:r w:rsidRPr="000C66FF">
      <w:rPr>
        <w:color w:val="65B32E"/>
        <w:sz w:val="16"/>
        <w:szCs w:val="16"/>
      </w:rPr>
      <w:fldChar w:fldCharType="separate"/>
    </w:r>
    <w:r w:rsidR="002A230D">
      <w:rPr>
        <w:noProof/>
        <w:color w:val="65B32E"/>
        <w:sz w:val="16"/>
        <w:szCs w:val="16"/>
      </w:rPr>
      <w:t>1</w:t>
    </w:r>
    <w:r w:rsidRPr="000C66FF">
      <w:rPr>
        <w:color w:val="65B32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DC7D0" w14:textId="77777777" w:rsidR="00C025EC" w:rsidRDefault="00C025EC">
      <w:r>
        <w:separator/>
      </w:r>
    </w:p>
  </w:footnote>
  <w:footnote w:type="continuationSeparator" w:id="0">
    <w:p w14:paraId="34150FAF" w14:textId="77777777" w:rsidR="00C025EC" w:rsidRDefault="00C025EC">
      <w:r>
        <w:continuationSeparator/>
      </w:r>
    </w:p>
  </w:footnote>
  <w:footnote w:type="continuationNotice" w:id="1">
    <w:p w14:paraId="66A56336" w14:textId="77777777" w:rsidR="00C025EC" w:rsidRDefault="00C025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51F71" w14:textId="0DE34253" w:rsidR="00A85167" w:rsidRPr="000C66FF" w:rsidRDefault="008255C8">
    <w:pPr>
      <w:pStyle w:val="Kopfzeile"/>
      <w:rPr>
        <w:b/>
        <w:sz w:val="31"/>
        <w:szCs w:val="31"/>
      </w:rPr>
    </w:pPr>
    <w:r>
      <w:rPr>
        <w:noProof/>
        <w:color w:val="000000"/>
      </w:rPr>
      <w:drawing>
        <wp:anchor distT="0" distB="0" distL="0" distR="0" simplePos="0" relativeHeight="251658240" behindDoc="1" locked="0" layoutInCell="1" hidden="0" allowOverlap="1" wp14:anchorId="627424E5" wp14:editId="25C18116">
          <wp:simplePos x="0" y="0"/>
          <wp:positionH relativeFrom="margin">
            <wp:posOffset>3596005</wp:posOffset>
          </wp:positionH>
          <wp:positionV relativeFrom="page">
            <wp:align>top</wp:align>
          </wp:positionV>
          <wp:extent cx="2228400" cy="961200"/>
          <wp:effectExtent l="0" t="0" r="635" b="0"/>
          <wp:wrapThrough wrapText="bothSides">
            <wp:wrapPolygon edited="0">
              <wp:start x="0" y="0"/>
              <wp:lineTo x="0" y="20986"/>
              <wp:lineTo x="21421" y="20986"/>
              <wp:lineTo x="21421" y="0"/>
              <wp:lineTo x="0" y="0"/>
            </wp:wrapPolygon>
          </wp:wrapThrough>
          <wp:docPr id="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228400" cy="961200"/>
                  </a:xfrm>
                  <a:prstGeom prst="rect">
                    <a:avLst/>
                  </a:prstGeom>
                  <a:ln/>
                </pic:spPr>
              </pic:pic>
            </a:graphicData>
          </a:graphic>
          <wp14:sizeRelH relativeFrom="margin">
            <wp14:pctWidth>0</wp14:pctWidth>
          </wp14:sizeRelH>
          <wp14:sizeRelV relativeFrom="margin">
            <wp14:pctHeight>0</wp14:pctHeight>
          </wp14:sizeRelV>
        </wp:anchor>
      </w:drawing>
    </w:r>
  </w:p>
  <w:p w14:paraId="572413D5" w14:textId="77777777" w:rsidR="00A85167" w:rsidRPr="00674265" w:rsidRDefault="00A85167">
    <w:pPr>
      <w:pStyle w:val="Kopfzeile"/>
      <w:rPr>
        <w:b/>
        <w:color w:val="65B32E"/>
        <w:sz w:val="36"/>
        <w:szCs w:val="36"/>
      </w:rPr>
    </w:pPr>
    <w:r w:rsidRPr="00674265">
      <w:rPr>
        <w:b/>
        <w:color w:val="65B32E"/>
        <w:sz w:val="36"/>
        <w:szCs w:val="36"/>
      </w:rPr>
      <w:t>PRESSEMITTEILUNG</w:t>
    </w:r>
  </w:p>
  <w:p w14:paraId="1E19ADCB" w14:textId="77777777" w:rsidR="00A85167" w:rsidRDefault="00A85167">
    <w:pPr>
      <w:pStyle w:val="Kopfzeile"/>
    </w:pPr>
  </w:p>
  <w:p w14:paraId="5A2D0F4C" w14:textId="77777777" w:rsidR="00A85167" w:rsidRDefault="00A85167">
    <w:pPr>
      <w:pStyle w:val="Kopfzeile"/>
    </w:pPr>
  </w:p>
  <w:p w14:paraId="0DB0CC8D" w14:textId="77777777" w:rsidR="003C5E61" w:rsidRDefault="003C5E6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3264BC"/>
    <w:multiLevelType w:val="hybridMultilevel"/>
    <w:tmpl w:val="8E1C62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52DA455B"/>
    <w:multiLevelType w:val="hybridMultilevel"/>
    <w:tmpl w:val="CBC277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0743882">
    <w:abstractNumId w:val="1"/>
  </w:num>
  <w:num w:numId="2" w16cid:durableId="1910572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10"/>
    <w:rsid w:val="00000DD6"/>
    <w:rsid w:val="000029CB"/>
    <w:rsid w:val="000035A1"/>
    <w:rsid w:val="00005502"/>
    <w:rsid w:val="00005D28"/>
    <w:rsid w:val="000104FB"/>
    <w:rsid w:val="000110D7"/>
    <w:rsid w:val="00012497"/>
    <w:rsid w:val="00013673"/>
    <w:rsid w:val="00015765"/>
    <w:rsid w:val="00015833"/>
    <w:rsid w:val="00015CB7"/>
    <w:rsid w:val="000216D5"/>
    <w:rsid w:val="000228F6"/>
    <w:rsid w:val="00023C64"/>
    <w:rsid w:val="0002694D"/>
    <w:rsid w:val="00030D20"/>
    <w:rsid w:val="00030D57"/>
    <w:rsid w:val="000339B8"/>
    <w:rsid w:val="0003401E"/>
    <w:rsid w:val="00036049"/>
    <w:rsid w:val="00037CB4"/>
    <w:rsid w:val="000418D6"/>
    <w:rsid w:val="0004202F"/>
    <w:rsid w:val="000476AD"/>
    <w:rsid w:val="000508BF"/>
    <w:rsid w:val="00053D11"/>
    <w:rsid w:val="00056E37"/>
    <w:rsid w:val="00061993"/>
    <w:rsid w:val="00064879"/>
    <w:rsid w:val="00066E73"/>
    <w:rsid w:val="000675E6"/>
    <w:rsid w:val="0006760D"/>
    <w:rsid w:val="00072848"/>
    <w:rsid w:val="00074272"/>
    <w:rsid w:val="00080D77"/>
    <w:rsid w:val="000812EB"/>
    <w:rsid w:val="00084242"/>
    <w:rsid w:val="00084FEB"/>
    <w:rsid w:val="00086320"/>
    <w:rsid w:val="00087886"/>
    <w:rsid w:val="00093C34"/>
    <w:rsid w:val="00093D96"/>
    <w:rsid w:val="000941D0"/>
    <w:rsid w:val="0009505E"/>
    <w:rsid w:val="000A14AF"/>
    <w:rsid w:val="000A2FB1"/>
    <w:rsid w:val="000A6505"/>
    <w:rsid w:val="000A742A"/>
    <w:rsid w:val="000B02E8"/>
    <w:rsid w:val="000B654B"/>
    <w:rsid w:val="000B7694"/>
    <w:rsid w:val="000C0917"/>
    <w:rsid w:val="000C112D"/>
    <w:rsid w:val="000C1521"/>
    <w:rsid w:val="000C2CAE"/>
    <w:rsid w:val="000C302B"/>
    <w:rsid w:val="000C3828"/>
    <w:rsid w:val="000C53BC"/>
    <w:rsid w:val="000C66FF"/>
    <w:rsid w:val="000C7ECF"/>
    <w:rsid w:val="000D40F3"/>
    <w:rsid w:val="000D56A9"/>
    <w:rsid w:val="000D5E56"/>
    <w:rsid w:val="000E01EB"/>
    <w:rsid w:val="000E065A"/>
    <w:rsid w:val="000E08E3"/>
    <w:rsid w:val="000E1442"/>
    <w:rsid w:val="000E1660"/>
    <w:rsid w:val="000E3368"/>
    <w:rsid w:val="000E543F"/>
    <w:rsid w:val="000E7901"/>
    <w:rsid w:val="000F0547"/>
    <w:rsid w:val="000F196D"/>
    <w:rsid w:val="000F450E"/>
    <w:rsid w:val="000F45CA"/>
    <w:rsid w:val="000F4889"/>
    <w:rsid w:val="0010172E"/>
    <w:rsid w:val="001061C0"/>
    <w:rsid w:val="001133CC"/>
    <w:rsid w:val="001165C0"/>
    <w:rsid w:val="00117F3A"/>
    <w:rsid w:val="001202A8"/>
    <w:rsid w:val="001203BF"/>
    <w:rsid w:val="00121A51"/>
    <w:rsid w:val="00124D74"/>
    <w:rsid w:val="00125786"/>
    <w:rsid w:val="0013292B"/>
    <w:rsid w:val="0013341B"/>
    <w:rsid w:val="001337B8"/>
    <w:rsid w:val="00137352"/>
    <w:rsid w:val="0013736D"/>
    <w:rsid w:val="001408B7"/>
    <w:rsid w:val="00141723"/>
    <w:rsid w:val="001444F9"/>
    <w:rsid w:val="00146753"/>
    <w:rsid w:val="00147EAF"/>
    <w:rsid w:val="0015373B"/>
    <w:rsid w:val="00156D1C"/>
    <w:rsid w:val="0015753C"/>
    <w:rsid w:val="0016083F"/>
    <w:rsid w:val="001611B5"/>
    <w:rsid w:val="00161FA8"/>
    <w:rsid w:val="00163600"/>
    <w:rsid w:val="001664CF"/>
    <w:rsid w:val="001671C3"/>
    <w:rsid w:val="00170310"/>
    <w:rsid w:val="00170559"/>
    <w:rsid w:val="001717D3"/>
    <w:rsid w:val="001737F9"/>
    <w:rsid w:val="00173D23"/>
    <w:rsid w:val="00174CDF"/>
    <w:rsid w:val="0017660E"/>
    <w:rsid w:val="001800F4"/>
    <w:rsid w:val="00180C8E"/>
    <w:rsid w:val="00182C17"/>
    <w:rsid w:val="00183450"/>
    <w:rsid w:val="0019486B"/>
    <w:rsid w:val="00196A5A"/>
    <w:rsid w:val="00197057"/>
    <w:rsid w:val="001A05C0"/>
    <w:rsid w:val="001A14DB"/>
    <w:rsid w:val="001B0D62"/>
    <w:rsid w:val="001B1694"/>
    <w:rsid w:val="001B359F"/>
    <w:rsid w:val="001B37E7"/>
    <w:rsid w:val="001B43BE"/>
    <w:rsid w:val="001B4E98"/>
    <w:rsid w:val="001B6567"/>
    <w:rsid w:val="001B7743"/>
    <w:rsid w:val="001C1220"/>
    <w:rsid w:val="001C165F"/>
    <w:rsid w:val="001C40E4"/>
    <w:rsid w:val="001C4215"/>
    <w:rsid w:val="001C5CDE"/>
    <w:rsid w:val="001D07F4"/>
    <w:rsid w:val="001D0F7C"/>
    <w:rsid w:val="001D159D"/>
    <w:rsid w:val="001D1A37"/>
    <w:rsid w:val="001D2A88"/>
    <w:rsid w:val="001D45B4"/>
    <w:rsid w:val="001D4796"/>
    <w:rsid w:val="001D4D06"/>
    <w:rsid w:val="001D7446"/>
    <w:rsid w:val="001E0D9E"/>
    <w:rsid w:val="001E178D"/>
    <w:rsid w:val="001E21B2"/>
    <w:rsid w:val="001E38F6"/>
    <w:rsid w:val="001E443C"/>
    <w:rsid w:val="001E4ADE"/>
    <w:rsid w:val="001E4B25"/>
    <w:rsid w:val="001E6CE9"/>
    <w:rsid w:val="001F1D42"/>
    <w:rsid w:val="001F4772"/>
    <w:rsid w:val="001F7D27"/>
    <w:rsid w:val="00203AFC"/>
    <w:rsid w:val="00213A7E"/>
    <w:rsid w:val="002148FF"/>
    <w:rsid w:val="0021658A"/>
    <w:rsid w:val="00217725"/>
    <w:rsid w:val="002201A2"/>
    <w:rsid w:val="002204C8"/>
    <w:rsid w:val="00222B36"/>
    <w:rsid w:val="00223D50"/>
    <w:rsid w:val="002258C9"/>
    <w:rsid w:val="00225A8F"/>
    <w:rsid w:val="00226F9A"/>
    <w:rsid w:val="00231911"/>
    <w:rsid w:val="00232244"/>
    <w:rsid w:val="00232AFF"/>
    <w:rsid w:val="002369A0"/>
    <w:rsid w:val="0023747B"/>
    <w:rsid w:val="00237B66"/>
    <w:rsid w:val="00240309"/>
    <w:rsid w:val="00245A27"/>
    <w:rsid w:val="002475F8"/>
    <w:rsid w:val="00247A0A"/>
    <w:rsid w:val="00247A86"/>
    <w:rsid w:val="00251807"/>
    <w:rsid w:val="00252700"/>
    <w:rsid w:val="0025345D"/>
    <w:rsid w:val="0025355D"/>
    <w:rsid w:val="00255C2E"/>
    <w:rsid w:val="002567AC"/>
    <w:rsid w:val="00256D82"/>
    <w:rsid w:val="002572D1"/>
    <w:rsid w:val="00260ADE"/>
    <w:rsid w:val="00260BD0"/>
    <w:rsid w:val="00261EE4"/>
    <w:rsid w:val="00264564"/>
    <w:rsid w:val="00265743"/>
    <w:rsid w:val="00270418"/>
    <w:rsid w:val="00272016"/>
    <w:rsid w:val="00273181"/>
    <w:rsid w:val="00276DD3"/>
    <w:rsid w:val="00280805"/>
    <w:rsid w:val="00281D58"/>
    <w:rsid w:val="00284DC3"/>
    <w:rsid w:val="0028609D"/>
    <w:rsid w:val="00286801"/>
    <w:rsid w:val="00286DC0"/>
    <w:rsid w:val="002870CC"/>
    <w:rsid w:val="002905F5"/>
    <w:rsid w:val="00293C17"/>
    <w:rsid w:val="0029443B"/>
    <w:rsid w:val="00294B37"/>
    <w:rsid w:val="00296B23"/>
    <w:rsid w:val="00297AD2"/>
    <w:rsid w:val="002A1292"/>
    <w:rsid w:val="002A1D15"/>
    <w:rsid w:val="002A230D"/>
    <w:rsid w:val="002A3E1A"/>
    <w:rsid w:val="002A4015"/>
    <w:rsid w:val="002A48A1"/>
    <w:rsid w:val="002A49F6"/>
    <w:rsid w:val="002A5121"/>
    <w:rsid w:val="002A7186"/>
    <w:rsid w:val="002A74C9"/>
    <w:rsid w:val="002A7D49"/>
    <w:rsid w:val="002A7FA5"/>
    <w:rsid w:val="002B07A5"/>
    <w:rsid w:val="002B09D6"/>
    <w:rsid w:val="002B10D6"/>
    <w:rsid w:val="002B41B3"/>
    <w:rsid w:val="002B4ED3"/>
    <w:rsid w:val="002B4FB4"/>
    <w:rsid w:val="002B70A3"/>
    <w:rsid w:val="002C02A2"/>
    <w:rsid w:val="002C0925"/>
    <w:rsid w:val="002C2612"/>
    <w:rsid w:val="002C265B"/>
    <w:rsid w:val="002C3005"/>
    <w:rsid w:val="002C3535"/>
    <w:rsid w:val="002C3F3F"/>
    <w:rsid w:val="002C42D4"/>
    <w:rsid w:val="002C7853"/>
    <w:rsid w:val="002E6591"/>
    <w:rsid w:val="002F14AB"/>
    <w:rsid w:val="002F27B6"/>
    <w:rsid w:val="002F4AA4"/>
    <w:rsid w:val="002F6AD2"/>
    <w:rsid w:val="002F776D"/>
    <w:rsid w:val="0030255C"/>
    <w:rsid w:val="003026E2"/>
    <w:rsid w:val="00302DEB"/>
    <w:rsid w:val="00302E4D"/>
    <w:rsid w:val="00304334"/>
    <w:rsid w:val="003055F9"/>
    <w:rsid w:val="00310E8E"/>
    <w:rsid w:val="003119A0"/>
    <w:rsid w:val="003165B3"/>
    <w:rsid w:val="00317DB4"/>
    <w:rsid w:val="003201D4"/>
    <w:rsid w:val="00321814"/>
    <w:rsid w:val="00321881"/>
    <w:rsid w:val="00330EDB"/>
    <w:rsid w:val="00332CD8"/>
    <w:rsid w:val="0033652C"/>
    <w:rsid w:val="003370D1"/>
    <w:rsid w:val="003373DB"/>
    <w:rsid w:val="00342F70"/>
    <w:rsid w:val="00343FBE"/>
    <w:rsid w:val="00347C4A"/>
    <w:rsid w:val="00347EC0"/>
    <w:rsid w:val="003521FB"/>
    <w:rsid w:val="00353EAD"/>
    <w:rsid w:val="00360098"/>
    <w:rsid w:val="00363222"/>
    <w:rsid w:val="0036324E"/>
    <w:rsid w:val="0036409C"/>
    <w:rsid w:val="00364EFA"/>
    <w:rsid w:val="00367785"/>
    <w:rsid w:val="00371D9C"/>
    <w:rsid w:val="00373533"/>
    <w:rsid w:val="00382854"/>
    <w:rsid w:val="003834B2"/>
    <w:rsid w:val="00384D1C"/>
    <w:rsid w:val="00384E38"/>
    <w:rsid w:val="003857C6"/>
    <w:rsid w:val="00385E07"/>
    <w:rsid w:val="00387A96"/>
    <w:rsid w:val="003902BE"/>
    <w:rsid w:val="00390659"/>
    <w:rsid w:val="00390DAE"/>
    <w:rsid w:val="00391326"/>
    <w:rsid w:val="00391D3D"/>
    <w:rsid w:val="003924E1"/>
    <w:rsid w:val="00393EFB"/>
    <w:rsid w:val="00394691"/>
    <w:rsid w:val="00394814"/>
    <w:rsid w:val="003A3671"/>
    <w:rsid w:val="003A3E71"/>
    <w:rsid w:val="003A6B2E"/>
    <w:rsid w:val="003B0D8B"/>
    <w:rsid w:val="003B174E"/>
    <w:rsid w:val="003B3835"/>
    <w:rsid w:val="003B48DE"/>
    <w:rsid w:val="003C1FCC"/>
    <w:rsid w:val="003C2BA2"/>
    <w:rsid w:val="003C2D2D"/>
    <w:rsid w:val="003C5E61"/>
    <w:rsid w:val="003C784C"/>
    <w:rsid w:val="003D2729"/>
    <w:rsid w:val="003D2D18"/>
    <w:rsid w:val="003D3740"/>
    <w:rsid w:val="003D475C"/>
    <w:rsid w:val="003E0AE4"/>
    <w:rsid w:val="003E0F9D"/>
    <w:rsid w:val="003E112D"/>
    <w:rsid w:val="003E2317"/>
    <w:rsid w:val="003E3794"/>
    <w:rsid w:val="003E4835"/>
    <w:rsid w:val="003E5F81"/>
    <w:rsid w:val="003E6E9C"/>
    <w:rsid w:val="003E70C6"/>
    <w:rsid w:val="003F164C"/>
    <w:rsid w:val="003F1C2F"/>
    <w:rsid w:val="003F3AD4"/>
    <w:rsid w:val="004006B4"/>
    <w:rsid w:val="00401360"/>
    <w:rsid w:val="00405551"/>
    <w:rsid w:val="00405D1E"/>
    <w:rsid w:val="0040796E"/>
    <w:rsid w:val="00411056"/>
    <w:rsid w:val="0041295C"/>
    <w:rsid w:val="004132DD"/>
    <w:rsid w:val="004134C6"/>
    <w:rsid w:val="0042226A"/>
    <w:rsid w:val="00423BB8"/>
    <w:rsid w:val="004241A7"/>
    <w:rsid w:val="00425F4E"/>
    <w:rsid w:val="0042687F"/>
    <w:rsid w:val="00427262"/>
    <w:rsid w:val="00427D68"/>
    <w:rsid w:val="004308D8"/>
    <w:rsid w:val="00430C5D"/>
    <w:rsid w:val="00431580"/>
    <w:rsid w:val="00433DFE"/>
    <w:rsid w:val="00434BFB"/>
    <w:rsid w:val="00434E33"/>
    <w:rsid w:val="00435E6E"/>
    <w:rsid w:val="00436B8D"/>
    <w:rsid w:val="0043770C"/>
    <w:rsid w:val="00440164"/>
    <w:rsid w:val="00442003"/>
    <w:rsid w:val="004424C8"/>
    <w:rsid w:val="00443558"/>
    <w:rsid w:val="00443BE4"/>
    <w:rsid w:val="00444D63"/>
    <w:rsid w:val="00444DF8"/>
    <w:rsid w:val="004458CF"/>
    <w:rsid w:val="00446B0C"/>
    <w:rsid w:val="00451E6B"/>
    <w:rsid w:val="00455099"/>
    <w:rsid w:val="004606E3"/>
    <w:rsid w:val="00461E98"/>
    <w:rsid w:val="0046337A"/>
    <w:rsid w:val="00464193"/>
    <w:rsid w:val="004641D2"/>
    <w:rsid w:val="00465D6E"/>
    <w:rsid w:val="0047014A"/>
    <w:rsid w:val="00472490"/>
    <w:rsid w:val="00472DB1"/>
    <w:rsid w:val="004732C4"/>
    <w:rsid w:val="00473A23"/>
    <w:rsid w:val="0047513F"/>
    <w:rsid w:val="00475A21"/>
    <w:rsid w:val="00475DF6"/>
    <w:rsid w:val="00475F73"/>
    <w:rsid w:val="00481115"/>
    <w:rsid w:val="0048146A"/>
    <w:rsid w:val="004815B5"/>
    <w:rsid w:val="00483102"/>
    <w:rsid w:val="00485C0A"/>
    <w:rsid w:val="00492527"/>
    <w:rsid w:val="00494B9C"/>
    <w:rsid w:val="00494BC9"/>
    <w:rsid w:val="004969D4"/>
    <w:rsid w:val="004A0A80"/>
    <w:rsid w:val="004A346E"/>
    <w:rsid w:val="004A6038"/>
    <w:rsid w:val="004A6CA3"/>
    <w:rsid w:val="004A7119"/>
    <w:rsid w:val="004B2B36"/>
    <w:rsid w:val="004B3964"/>
    <w:rsid w:val="004B40C8"/>
    <w:rsid w:val="004C0726"/>
    <w:rsid w:val="004C1FE5"/>
    <w:rsid w:val="004C49AD"/>
    <w:rsid w:val="004C737B"/>
    <w:rsid w:val="004D00E7"/>
    <w:rsid w:val="004D1FD8"/>
    <w:rsid w:val="004D21D5"/>
    <w:rsid w:val="004D344C"/>
    <w:rsid w:val="004D3586"/>
    <w:rsid w:val="004D5BFF"/>
    <w:rsid w:val="004E1152"/>
    <w:rsid w:val="004E20FB"/>
    <w:rsid w:val="004E4CBA"/>
    <w:rsid w:val="004E5B74"/>
    <w:rsid w:val="004E7133"/>
    <w:rsid w:val="004F1669"/>
    <w:rsid w:val="004F2103"/>
    <w:rsid w:val="004F2363"/>
    <w:rsid w:val="004F2E8F"/>
    <w:rsid w:val="004F32EC"/>
    <w:rsid w:val="004F4941"/>
    <w:rsid w:val="004F4BD1"/>
    <w:rsid w:val="004F68E2"/>
    <w:rsid w:val="004F6B79"/>
    <w:rsid w:val="00500BAE"/>
    <w:rsid w:val="00501EA7"/>
    <w:rsid w:val="0050277F"/>
    <w:rsid w:val="00503013"/>
    <w:rsid w:val="0050446B"/>
    <w:rsid w:val="00505D5B"/>
    <w:rsid w:val="00510B37"/>
    <w:rsid w:val="00510F27"/>
    <w:rsid w:val="00516D89"/>
    <w:rsid w:val="00522B03"/>
    <w:rsid w:val="00522CE9"/>
    <w:rsid w:val="00525E05"/>
    <w:rsid w:val="00527B6F"/>
    <w:rsid w:val="00530DA7"/>
    <w:rsid w:val="00530DB3"/>
    <w:rsid w:val="00531966"/>
    <w:rsid w:val="00535DAA"/>
    <w:rsid w:val="00536541"/>
    <w:rsid w:val="00540A30"/>
    <w:rsid w:val="005420B8"/>
    <w:rsid w:val="00542C12"/>
    <w:rsid w:val="00544B5D"/>
    <w:rsid w:val="00546408"/>
    <w:rsid w:val="00552854"/>
    <w:rsid w:val="00554B45"/>
    <w:rsid w:val="00555640"/>
    <w:rsid w:val="00555F0F"/>
    <w:rsid w:val="00555F4A"/>
    <w:rsid w:val="0055624B"/>
    <w:rsid w:val="00556900"/>
    <w:rsid w:val="00556F57"/>
    <w:rsid w:val="0055713A"/>
    <w:rsid w:val="00557235"/>
    <w:rsid w:val="0056014C"/>
    <w:rsid w:val="00560B77"/>
    <w:rsid w:val="00565301"/>
    <w:rsid w:val="00565558"/>
    <w:rsid w:val="00565DCF"/>
    <w:rsid w:val="00566021"/>
    <w:rsid w:val="005731DA"/>
    <w:rsid w:val="00573B7D"/>
    <w:rsid w:val="00574EDA"/>
    <w:rsid w:val="005750F5"/>
    <w:rsid w:val="005832C2"/>
    <w:rsid w:val="00583FBC"/>
    <w:rsid w:val="0058578F"/>
    <w:rsid w:val="0058598F"/>
    <w:rsid w:val="00591C30"/>
    <w:rsid w:val="00592BBE"/>
    <w:rsid w:val="00592E66"/>
    <w:rsid w:val="00594121"/>
    <w:rsid w:val="005946F3"/>
    <w:rsid w:val="005951CE"/>
    <w:rsid w:val="005A082A"/>
    <w:rsid w:val="005A0AD2"/>
    <w:rsid w:val="005A0EAE"/>
    <w:rsid w:val="005A1C37"/>
    <w:rsid w:val="005A2E6E"/>
    <w:rsid w:val="005A44AA"/>
    <w:rsid w:val="005A5558"/>
    <w:rsid w:val="005A75C1"/>
    <w:rsid w:val="005B03A8"/>
    <w:rsid w:val="005B26BA"/>
    <w:rsid w:val="005B53F2"/>
    <w:rsid w:val="005B684A"/>
    <w:rsid w:val="005B73ED"/>
    <w:rsid w:val="005B7C7F"/>
    <w:rsid w:val="005C0513"/>
    <w:rsid w:val="005D1B2F"/>
    <w:rsid w:val="005D240D"/>
    <w:rsid w:val="005D38F2"/>
    <w:rsid w:val="005D3D26"/>
    <w:rsid w:val="005D48CC"/>
    <w:rsid w:val="005D4B10"/>
    <w:rsid w:val="005D67A1"/>
    <w:rsid w:val="005D72FC"/>
    <w:rsid w:val="005D7467"/>
    <w:rsid w:val="005E093E"/>
    <w:rsid w:val="005E2DD9"/>
    <w:rsid w:val="005F08DD"/>
    <w:rsid w:val="005F0BBD"/>
    <w:rsid w:val="005F42DD"/>
    <w:rsid w:val="005F53D9"/>
    <w:rsid w:val="0060151E"/>
    <w:rsid w:val="00601934"/>
    <w:rsid w:val="00604B00"/>
    <w:rsid w:val="00605E0F"/>
    <w:rsid w:val="0060675B"/>
    <w:rsid w:val="0060793F"/>
    <w:rsid w:val="00610C06"/>
    <w:rsid w:val="0062033B"/>
    <w:rsid w:val="00620A10"/>
    <w:rsid w:val="006263F0"/>
    <w:rsid w:val="00632026"/>
    <w:rsid w:val="00633884"/>
    <w:rsid w:val="00633A4E"/>
    <w:rsid w:val="006429DC"/>
    <w:rsid w:val="006443F9"/>
    <w:rsid w:val="006471AB"/>
    <w:rsid w:val="00650639"/>
    <w:rsid w:val="0065343F"/>
    <w:rsid w:val="00661FFF"/>
    <w:rsid w:val="0066395D"/>
    <w:rsid w:val="006652F3"/>
    <w:rsid w:val="006677CF"/>
    <w:rsid w:val="0067033B"/>
    <w:rsid w:val="006708E1"/>
    <w:rsid w:val="0067386B"/>
    <w:rsid w:val="00674265"/>
    <w:rsid w:val="00674A91"/>
    <w:rsid w:val="00674E06"/>
    <w:rsid w:val="006776AB"/>
    <w:rsid w:val="006826AE"/>
    <w:rsid w:val="0068280F"/>
    <w:rsid w:val="006854D8"/>
    <w:rsid w:val="00685531"/>
    <w:rsid w:val="00685E3D"/>
    <w:rsid w:val="006862D3"/>
    <w:rsid w:val="006915F8"/>
    <w:rsid w:val="00695CD3"/>
    <w:rsid w:val="00696890"/>
    <w:rsid w:val="00697B2F"/>
    <w:rsid w:val="006A03B0"/>
    <w:rsid w:val="006A0642"/>
    <w:rsid w:val="006A07B0"/>
    <w:rsid w:val="006A1966"/>
    <w:rsid w:val="006A4C7D"/>
    <w:rsid w:val="006A5000"/>
    <w:rsid w:val="006A5A73"/>
    <w:rsid w:val="006B1468"/>
    <w:rsid w:val="006B309F"/>
    <w:rsid w:val="006B3A00"/>
    <w:rsid w:val="006B42D9"/>
    <w:rsid w:val="006B4A9E"/>
    <w:rsid w:val="006B7BB4"/>
    <w:rsid w:val="006C416D"/>
    <w:rsid w:val="006D0709"/>
    <w:rsid w:val="006D0786"/>
    <w:rsid w:val="006D217A"/>
    <w:rsid w:val="006D2935"/>
    <w:rsid w:val="006D3F54"/>
    <w:rsid w:val="006E0B89"/>
    <w:rsid w:val="006E6A76"/>
    <w:rsid w:val="006E6BEF"/>
    <w:rsid w:val="006E790C"/>
    <w:rsid w:val="006F1951"/>
    <w:rsid w:val="006F2765"/>
    <w:rsid w:val="006F28BB"/>
    <w:rsid w:val="006F2DC7"/>
    <w:rsid w:val="006F6362"/>
    <w:rsid w:val="00700EB2"/>
    <w:rsid w:val="0070212A"/>
    <w:rsid w:val="00704D8F"/>
    <w:rsid w:val="007058DD"/>
    <w:rsid w:val="00706C54"/>
    <w:rsid w:val="00710713"/>
    <w:rsid w:val="00711BC3"/>
    <w:rsid w:val="00712CE7"/>
    <w:rsid w:val="0071333B"/>
    <w:rsid w:val="00716225"/>
    <w:rsid w:val="00717F8A"/>
    <w:rsid w:val="007233D1"/>
    <w:rsid w:val="007305AE"/>
    <w:rsid w:val="00730897"/>
    <w:rsid w:val="00731809"/>
    <w:rsid w:val="00733D6F"/>
    <w:rsid w:val="00735628"/>
    <w:rsid w:val="007377B5"/>
    <w:rsid w:val="00741B1D"/>
    <w:rsid w:val="00750745"/>
    <w:rsid w:val="00751503"/>
    <w:rsid w:val="0075345A"/>
    <w:rsid w:val="00753A3F"/>
    <w:rsid w:val="00754AEF"/>
    <w:rsid w:val="00756928"/>
    <w:rsid w:val="00757B4D"/>
    <w:rsid w:val="00757B96"/>
    <w:rsid w:val="00760584"/>
    <w:rsid w:val="00760CF6"/>
    <w:rsid w:val="00761D2B"/>
    <w:rsid w:val="00761EC0"/>
    <w:rsid w:val="007636A9"/>
    <w:rsid w:val="00763ACB"/>
    <w:rsid w:val="0076495C"/>
    <w:rsid w:val="00766AA2"/>
    <w:rsid w:val="007714DF"/>
    <w:rsid w:val="00771872"/>
    <w:rsid w:val="007743EB"/>
    <w:rsid w:val="007761B1"/>
    <w:rsid w:val="00776940"/>
    <w:rsid w:val="007774D2"/>
    <w:rsid w:val="007810AE"/>
    <w:rsid w:val="00781960"/>
    <w:rsid w:val="00781ACF"/>
    <w:rsid w:val="00781D56"/>
    <w:rsid w:val="007835DD"/>
    <w:rsid w:val="00785F6F"/>
    <w:rsid w:val="007864D7"/>
    <w:rsid w:val="0078771E"/>
    <w:rsid w:val="00790597"/>
    <w:rsid w:val="007916A9"/>
    <w:rsid w:val="007916FD"/>
    <w:rsid w:val="007917F4"/>
    <w:rsid w:val="00793B7C"/>
    <w:rsid w:val="0079464B"/>
    <w:rsid w:val="00795745"/>
    <w:rsid w:val="0079604C"/>
    <w:rsid w:val="007975E3"/>
    <w:rsid w:val="00797C08"/>
    <w:rsid w:val="007A057E"/>
    <w:rsid w:val="007A0A39"/>
    <w:rsid w:val="007A153B"/>
    <w:rsid w:val="007A453B"/>
    <w:rsid w:val="007A5895"/>
    <w:rsid w:val="007A6B3A"/>
    <w:rsid w:val="007A7C7F"/>
    <w:rsid w:val="007B3445"/>
    <w:rsid w:val="007B3596"/>
    <w:rsid w:val="007B39AB"/>
    <w:rsid w:val="007B4B37"/>
    <w:rsid w:val="007B4F42"/>
    <w:rsid w:val="007B59CA"/>
    <w:rsid w:val="007B6787"/>
    <w:rsid w:val="007B6F7E"/>
    <w:rsid w:val="007C02BA"/>
    <w:rsid w:val="007C179F"/>
    <w:rsid w:val="007C2232"/>
    <w:rsid w:val="007C5DBC"/>
    <w:rsid w:val="007C6481"/>
    <w:rsid w:val="007D2A01"/>
    <w:rsid w:val="007D2A9B"/>
    <w:rsid w:val="007D46A6"/>
    <w:rsid w:val="007D4E18"/>
    <w:rsid w:val="007D5A89"/>
    <w:rsid w:val="007D6E4E"/>
    <w:rsid w:val="007D79D7"/>
    <w:rsid w:val="007E0849"/>
    <w:rsid w:val="007E15D9"/>
    <w:rsid w:val="007E2F25"/>
    <w:rsid w:val="007E46ED"/>
    <w:rsid w:val="007E47D3"/>
    <w:rsid w:val="007F000A"/>
    <w:rsid w:val="007F012A"/>
    <w:rsid w:val="007F02E3"/>
    <w:rsid w:val="007F1500"/>
    <w:rsid w:val="007F552D"/>
    <w:rsid w:val="007F71A8"/>
    <w:rsid w:val="008044BA"/>
    <w:rsid w:val="008047AC"/>
    <w:rsid w:val="008061B2"/>
    <w:rsid w:val="0081007E"/>
    <w:rsid w:val="00812F02"/>
    <w:rsid w:val="00820E5F"/>
    <w:rsid w:val="0082175D"/>
    <w:rsid w:val="008226F6"/>
    <w:rsid w:val="00823CAB"/>
    <w:rsid w:val="008255C8"/>
    <w:rsid w:val="00825DA4"/>
    <w:rsid w:val="0083072F"/>
    <w:rsid w:val="00832981"/>
    <w:rsid w:val="008329B7"/>
    <w:rsid w:val="00836D49"/>
    <w:rsid w:val="0084332E"/>
    <w:rsid w:val="0084467B"/>
    <w:rsid w:val="0085478F"/>
    <w:rsid w:val="00854E1E"/>
    <w:rsid w:val="008572A6"/>
    <w:rsid w:val="00861A85"/>
    <w:rsid w:val="00864AE8"/>
    <w:rsid w:val="00866DFE"/>
    <w:rsid w:val="008672D4"/>
    <w:rsid w:val="008701FC"/>
    <w:rsid w:val="008703B7"/>
    <w:rsid w:val="0087354D"/>
    <w:rsid w:val="008736B4"/>
    <w:rsid w:val="00873AD7"/>
    <w:rsid w:val="00876640"/>
    <w:rsid w:val="00876E32"/>
    <w:rsid w:val="0087706C"/>
    <w:rsid w:val="00877439"/>
    <w:rsid w:val="00877FBF"/>
    <w:rsid w:val="0088124C"/>
    <w:rsid w:val="00881C39"/>
    <w:rsid w:val="00884E54"/>
    <w:rsid w:val="00885074"/>
    <w:rsid w:val="00886929"/>
    <w:rsid w:val="0088721C"/>
    <w:rsid w:val="0089055D"/>
    <w:rsid w:val="00890F57"/>
    <w:rsid w:val="00893303"/>
    <w:rsid w:val="008A09E5"/>
    <w:rsid w:val="008A100E"/>
    <w:rsid w:val="008A60A9"/>
    <w:rsid w:val="008A7C5C"/>
    <w:rsid w:val="008B2556"/>
    <w:rsid w:val="008B5017"/>
    <w:rsid w:val="008C13F8"/>
    <w:rsid w:val="008C1F60"/>
    <w:rsid w:val="008C5240"/>
    <w:rsid w:val="008C61A6"/>
    <w:rsid w:val="008C6673"/>
    <w:rsid w:val="008C6BAD"/>
    <w:rsid w:val="008C6D83"/>
    <w:rsid w:val="008D0C81"/>
    <w:rsid w:val="008D0F43"/>
    <w:rsid w:val="008D1D58"/>
    <w:rsid w:val="008D2A67"/>
    <w:rsid w:val="008D3263"/>
    <w:rsid w:val="008D4103"/>
    <w:rsid w:val="008D4E96"/>
    <w:rsid w:val="008D6E66"/>
    <w:rsid w:val="008D707A"/>
    <w:rsid w:val="008D71CA"/>
    <w:rsid w:val="008E16C4"/>
    <w:rsid w:val="008E2E5C"/>
    <w:rsid w:val="008E2FC6"/>
    <w:rsid w:val="008E57A0"/>
    <w:rsid w:val="008E58CD"/>
    <w:rsid w:val="008E5A31"/>
    <w:rsid w:val="008E5FB8"/>
    <w:rsid w:val="008E6D25"/>
    <w:rsid w:val="008F46F8"/>
    <w:rsid w:val="008F5B4B"/>
    <w:rsid w:val="008F5D5C"/>
    <w:rsid w:val="008F5F1D"/>
    <w:rsid w:val="008F77FC"/>
    <w:rsid w:val="00901AF0"/>
    <w:rsid w:val="00903DE3"/>
    <w:rsid w:val="00907218"/>
    <w:rsid w:val="0091127C"/>
    <w:rsid w:val="00912D4D"/>
    <w:rsid w:val="00913086"/>
    <w:rsid w:val="009140AB"/>
    <w:rsid w:val="009153D3"/>
    <w:rsid w:val="00915695"/>
    <w:rsid w:val="00915E5F"/>
    <w:rsid w:val="00920594"/>
    <w:rsid w:val="009205F6"/>
    <w:rsid w:val="009217D1"/>
    <w:rsid w:val="00922150"/>
    <w:rsid w:val="0093071A"/>
    <w:rsid w:val="009313C9"/>
    <w:rsid w:val="0093281B"/>
    <w:rsid w:val="00932F51"/>
    <w:rsid w:val="00934247"/>
    <w:rsid w:val="00934DE0"/>
    <w:rsid w:val="00935EBD"/>
    <w:rsid w:val="009415DE"/>
    <w:rsid w:val="00943489"/>
    <w:rsid w:val="009435A0"/>
    <w:rsid w:val="009438BE"/>
    <w:rsid w:val="00944324"/>
    <w:rsid w:val="00945072"/>
    <w:rsid w:val="009452EB"/>
    <w:rsid w:val="0095728A"/>
    <w:rsid w:val="00962037"/>
    <w:rsid w:val="009625B1"/>
    <w:rsid w:val="00962617"/>
    <w:rsid w:val="00967678"/>
    <w:rsid w:val="00967FF9"/>
    <w:rsid w:val="00970CD2"/>
    <w:rsid w:val="00971BF7"/>
    <w:rsid w:val="00973296"/>
    <w:rsid w:val="00973B3D"/>
    <w:rsid w:val="00984217"/>
    <w:rsid w:val="0098537D"/>
    <w:rsid w:val="00985856"/>
    <w:rsid w:val="00987CDE"/>
    <w:rsid w:val="009925C8"/>
    <w:rsid w:val="0099303B"/>
    <w:rsid w:val="009A0697"/>
    <w:rsid w:val="009A4669"/>
    <w:rsid w:val="009A7FEA"/>
    <w:rsid w:val="009B13AD"/>
    <w:rsid w:val="009B3788"/>
    <w:rsid w:val="009B63E8"/>
    <w:rsid w:val="009C2FD6"/>
    <w:rsid w:val="009C36C5"/>
    <w:rsid w:val="009C3BA4"/>
    <w:rsid w:val="009C3E09"/>
    <w:rsid w:val="009C5D98"/>
    <w:rsid w:val="009D02D5"/>
    <w:rsid w:val="009D0410"/>
    <w:rsid w:val="009D23B4"/>
    <w:rsid w:val="009D2661"/>
    <w:rsid w:val="009D3884"/>
    <w:rsid w:val="009D4043"/>
    <w:rsid w:val="009D720D"/>
    <w:rsid w:val="009D75F7"/>
    <w:rsid w:val="009E2DE1"/>
    <w:rsid w:val="009E4F9B"/>
    <w:rsid w:val="009E54DA"/>
    <w:rsid w:val="009E61FE"/>
    <w:rsid w:val="009F1049"/>
    <w:rsid w:val="009F16C0"/>
    <w:rsid w:val="009F1A12"/>
    <w:rsid w:val="009F487D"/>
    <w:rsid w:val="009F5995"/>
    <w:rsid w:val="009F5D7F"/>
    <w:rsid w:val="009F6BCC"/>
    <w:rsid w:val="00A0092B"/>
    <w:rsid w:val="00A037D7"/>
    <w:rsid w:val="00A04EBE"/>
    <w:rsid w:val="00A07D07"/>
    <w:rsid w:val="00A1055C"/>
    <w:rsid w:val="00A10EBD"/>
    <w:rsid w:val="00A1176A"/>
    <w:rsid w:val="00A13170"/>
    <w:rsid w:val="00A137F8"/>
    <w:rsid w:val="00A13B1B"/>
    <w:rsid w:val="00A152AC"/>
    <w:rsid w:val="00A16333"/>
    <w:rsid w:val="00A22DF5"/>
    <w:rsid w:val="00A22FD1"/>
    <w:rsid w:val="00A24E77"/>
    <w:rsid w:val="00A25429"/>
    <w:rsid w:val="00A26018"/>
    <w:rsid w:val="00A26331"/>
    <w:rsid w:val="00A268F3"/>
    <w:rsid w:val="00A26C84"/>
    <w:rsid w:val="00A30F66"/>
    <w:rsid w:val="00A3261B"/>
    <w:rsid w:val="00A36323"/>
    <w:rsid w:val="00A36853"/>
    <w:rsid w:val="00A37D8C"/>
    <w:rsid w:val="00A41E92"/>
    <w:rsid w:val="00A438BA"/>
    <w:rsid w:val="00A43AFE"/>
    <w:rsid w:val="00A446E7"/>
    <w:rsid w:val="00A47652"/>
    <w:rsid w:val="00A541AE"/>
    <w:rsid w:val="00A54486"/>
    <w:rsid w:val="00A56984"/>
    <w:rsid w:val="00A56AB6"/>
    <w:rsid w:val="00A57061"/>
    <w:rsid w:val="00A5765C"/>
    <w:rsid w:val="00A602A3"/>
    <w:rsid w:val="00A60538"/>
    <w:rsid w:val="00A61AA4"/>
    <w:rsid w:val="00A61CFC"/>
    <w:rsid w:val="00A63CC4"/>
    <w:rsid w:val="00A64991"/>
    <w:rsid w:val="00A76897"/>
    <w:rsid w:val="00A778DB"/>
    <w:rsid w:val="00A8052D"/>
    <w:rsid w:val="00A80973"/>
    <w:rsid w:val="00A80AB3"/>
    <w:rsid w:val="00A83EAB"/>
    <w:rsid w:val="00A84DE7"/>
    <w:rsid w:val="00A85167"/>
    <w:rsid w:val="00A85313"/>
    <w:rsid w:val="00A86DD6"/>
    <w:rsid w:val="00A902CE"/>
    <w:rsid w:val="00A911C0"/>
    <w:rsid w:val="00A932C6"/>
    <w:rsid w:val="00AA03B9"/>
    <w:rsid w:val="00AA178D"/>
    <w:rsid w:val="00AA22E0"/>
    <w:rsid w:val="00AA2840"/>
    <w:rsid w:val="00AA2BF0"/>
    <w:rsid w:val="00AA381E"/>
    <w:rsid w:val="00AA3A07"/>
    <w:rsid w:val="00AA4AC8"/>
    <w:rsid w:val="00AA6A7D"/>
    <w:rsid w:val="00AB1F49"/>
    <w:rsid w:val="00AB2CD0"/>
    <w:rsid w:val="00AB3637"/>
    <w:rsid w:val="00AB3869"/>
    <w:rsid w:val="00AB750C"/>
    <w:rsid w:val="00AB798E"/>
    <w:rsid w:val="00AC014B"/>
    <w:rsid w:val="00AC2192"/>
    <w:rsid w:val="00AC3949"/>
    <w:rsid w:val="00AC40C3"/>
    <w:rsid w:val="00AC70D9"/>
    <w:rsid w:val="00AC743A"/>
    <w:rsid w:val="00AD4A72"/>
    <w:rsid w:val="00AD4BC3"/>
    <w:rsid w:val="00AE077A"/>
    <w:rsid w:val="00AE0B07"/>
    <w:rsid w:val="00AE13B3"/>
    <w:rsid w:val="00AE1520"/>
    <w:rsid w:val="00AE2F17"/>
    <w:rsid w:val="00AE4F04"/>
    <w:rsid w:val="00AF3F7D"/>
    <w:rsid w:val="00AF4543"/>
    <w:rsid w:val="00AF5454"/>
    <w:rsid w:val="00AF59BA"/>
    <w:rsid w:val="00AF5AAC"/>
    <w:rsid w:val="00AF6E28"/>
    <w:rsid w:val="00AF7EB4"/>
    <w:rsid w:val="00B113B5"/>
    <w:rsid w:val="00B136C5"/>
    <w:rsid w:val="00B15C5F"/>
    <w:rsid w:val="00B20B68"/>
    <w:rsid w:val="00B21D1E"/>
    <w:rsid w:val="00B21F50"/>
    <w:rsid w:val="00B31558"/>
    <w:rsid w:val="00B33B34"/>
    <w:rsid w:val="00B33D06"/>
    <w:rsid w:val="00B36D85"/>
    <w:rsid w:val="00B41044"/>
    <w:rsid w:val="00B41E76"/>
    <w:rsid w:val="00B44122"/>
    <w:rsid w:val="00B45818"/>
    <w:rsid w:val="00B46C2E"/>
    <w:rsid w:val="00B471D1"/>
    <w:rsid w:val="00B50742"/>
    <w:rsid w:val="00B51C39"/>
    <w:rsid w:val="00B53186"/>
    <w:rsid w:val="00B5380E"/>
    <w:rsid w:val="00B5537F"/>
    <w:rsid w:val="00B56AB7"/>
    <w:rsid w:val="00B57224"/>
    <w:rsid w:val="00B57B20"/>
    <w:rsid w:val="00B6189F"/>
    <w:rsid w:val="00B70FAE"/>
    <w:rsid w:val="00B71142"/>
    <w:rsid w:val="00B733C3"/>
    <w:rsid w:val="00B7600E"/>
    <w:rsid w:val="00B848FF"/>
    <w:rsid w:val="00B8585D"/>
    <w:rsid w:val="00B865BC"/>
    <w:rsid w:val="00B86A8B"/>
    <w:rsid w:val="00B87B11"/>
    <w:rsid w:val="00B9145F"/>
    <w:rsid w:val="00BA1258"/>
    <w:rsid w:val="00BA1987"/>
    <w:rsid w:val="00BA1E00"/>
    <w:rsid w:val="00BA3594"/>
    <w:rsid w:val="00BA642A"/>
    <w:rsid w:val="00BB305A"/>
    <w:rsid w:val="00BB316B"/>
    <w:rsid w:val="00BB5B28"/>
    <w:rsid w:val="00BC0517"/>
    <w:rsid w:val="00BC0D08"/>
    <w:rsid w:val="00BC0FFC"/>
    <w:rsid w:val="00BC19C9"/>
    <w:rsid w:val="00BC306F"/>
    <w:rsid w:val="00BD327F"/>
    <w:rsid w:val="00BD75F5"/>
    <w:rsid w:val="00BE03BF"/>
    <w:rsid w:val="00BE181B"/>
    <w:rsid w:val="00BE7445"/>
    <w:rsid w:val="00BE7D1F"/>
    <w:rsid w:val="00BF5E56"/>
    <w:rsid w:val="00BF6C30"/>
    <w:rsid w:val="00BF754B"/>
    <w:rsid w:val="00C0210C"/>
    <w:rsid w:val="00C025EC"/>
    <w:rsid w:val="00C042EE"/>
    <w:rsid w:val="00C04778"/>
    <w:rsid w:val="00C064F9"/>
    <w:rsid w:val="00C069D8"/>
    <w:rsid w:val="00C06E1C"/>
    <w:rsid w:val="00C10376"/>
    <w:rsid w:val="00C10970"/>
    <w:rsid w:val="00C131A7"/>
    <w:rsid w:val="00C13340"/>
    <w:rsid w:val="00C1418E"/>
    <w:rsid w:val="00C15590"/>
    <w:rsid w:val="00C2065E"/>
    <w:rsid w:val="00C220D3"/>
    <w:rsid w:val="00C2304A"/>
    <w:rsid w:val="00C25915"/>
    <w:rsid w:val="00C26717"/>
    <w:rsid w:val="00C271BF"/>
    <w:rsid w:val="00C30FA3"/>
    <w:rsid w:val="00C32426"/>
    <w:rsid w:val="00C343C3"/>
    <w:rsid w:val="00C3453E"/>
    <w:rsid w:val="00C34603"/>
    <w:rsid w:val="00C4201B"/>
    <w:rsid w:val="00C4588F"/>
    <w:rsid w:val="00C526ED"/>
    <w:rsid w:val="00C52716"/>
    <w:rsid w:val="00C537CA"/>
    <w:rsid w:val="00C56153"/>
    <w:rsid w:val="00C56353"/>
    <w:rsid w:val="00C5749F"/>
    <w:rsid w:val="00C57531"/>
    <w:rsid w:val="00C62608"/>
    <w:rsid w:val="00C65D79"/>
    <w:rsid w:val="00C66031"/>
    <w:rsid w:val="00C66AC0"/>
    <w:rsid w:val="00C66D6D"/>
    <w:rsid w:val="00C66F91"/>
    <w:rsid w:val="00C72884"/>
    <w:rsid w:val="00C73E8E"/>
    <w:rsid w:val="00C75444"/>
    <w:rsid w:val="00C84531"/>
    <w:rsid w:val="00C85CDB"/>
    <w:rsid w:val="00C908B8"/>
    <w:rsid w:val="00C94074"/>
    <w:rsid w:val="00C94DBD"/>
    <w:rsid w:val="00C955E6"/>
    <w:rsid w:val="00C96484"/>
    <w:rsid w:val="00C97428"/>
    <w:rsid w:val="00CA225F"/>
    <w:rsid w:val="00CA2D8D"/>
    <w:rsid w:val="00CA3580"/>
    <w:rsid w:val="00CA37DE"/>
    <w:rsid w:val="00CA5A75"/>
    <w:rsid w:val="00CB13AF"/>
    <w:rsid w:val="00CB167D"/>
    <w:rsid w:val="00CB22BE"/>
    <w:rsid w:val="00CB3B80"/>
    <w:rsid w:val="00CB3D82"/>
    <w:rsid w:val="00CB496B"/>
    <w:rsid w:val="00CB4A73"/>
    <w:rsid w:val="00CB4E36"/>
    <w:rsid w:val="00CC081E"/>
    <w:rsid w:val="00CC2C24"/>
    <w:rsid w:val="00CC4F9E"/>
    <w:rsid w:val="00CC70BE"/>
    <w:rsid w:val="00CC784C"/>
    <w:rsid w:val="00CD1208"/>
    <w:rsid w:val="00CD2B80"/>
    <w:rsid w:val="00CD44FA"/>
    <w:rsid w:val="00CD56D7"/>
    <w:rsid w:val="00CD636A"/>
    <w:rsid w:val="00CD63C3"/>
    <w:rsid w:val="00CD754B"/>
    <w:rsid w:val="00CE0EF9"/>
    <w:rsid w:val="00CE7D0C"/>
    <w:rsid w:val="00CE7FD6"/>
    <w:rsid w:val="00CF0C61"/>
    <w:rsid w:val="00CF3A19"/>
    <w:rsid w:val="00CF3BB0"/>
    <w:rsid w:val="00CF6A55"/>
    <w:rsid w:val="00D00B03"/>
    <w:rsid w:val="00D0302D"/>
    <w:rsid w:val="00D21D3F"/>
    <w:rsid w:val="00D22C0C"/>
    <w:rsid w:val="00D27576"/>
    <w:rsid w:val="00D30DA1"/>
    <w:rsid w:val="00D32CCE"/>
    <w:rsid w:val="00D32D92"/>
    <w:rsid w:val="00D32FC7"/>
    <w:rsid w:val="00D36662"/>
    <w:rsid w:val="00D40086"/>
    <w:rsid w:val="00D40263"/>
    <w:rsid w:val="00D42314"/>
    <w:rsid w:val="00D437E0"/>
    <w:rsid w:val="00D43C32"/>
    <w:rsid w:val="00D4413D"/>
    <w:rsid w:val="00D44EDC"/>
    <w:rsid w:val="00D4672F"/>
    <w:rsid w:val="00D503F3"/>
    <w:rsid w:val="00D509BE"/>
    <w:rsid w:val="00D518F5"/>
    <w:rsid w:val="00D54648"/>
    <w:rsid w:val="00D554DD"/>
    <w:rsid w:val="00D5718D"/>
    <w:rsid w:val="00D57195"/>
    <w:rsid w:val="00D57F90"/>
    <w:rsid w:val="00D604C6"/>
    <w:rsid w:val="00D609D5"/>
    <w:rsid w:val="00D6347D"/>
    <w:rsid w:val="00D63A6A"/>
    <w:rsid w:val="00D70BFB"/>
    <w:rsid w:val="00D72689"/>
    <w:rsid w:val="00D758C8"/>
    <w:rsid w:val="00D819ED"/>
    <w:rsid w:val="00D81D57"/>
    <w:rsid w:val="00D82B32"/>
    <w:rsid w:val="00D84E68"/>
    <w:rsid w:val="00D87393"/>
    <w:rsid w:val="00D9180E"/>
    <w:rsid w:val="00D929D4"/>
    <w:rsid w:val="00D930EF"/>
    <w:rsid w:val="00D95670"/>
    <w:rsid w:val="00DA019A"/>
    <w:rsid w:val="00DA04F4"/>
    <w:rsid w:val="00DA1E3B"/>
    <w:rsid w:val="00DA2AD3"/>
    <w:rsid w:val="00DA4454"/>
    <w:rsid w:val="00DA7CA2"/>
    <w:rsid w:val="00DB3580"/>
    <w:rsid w:val="00DB536D"/>
    <w:rsid w:val="00DB56C3"/>
    <w:rsid w:val="00DC0B9E"/>
    <w:rsid w:val="00DC1826"/>
    <w:rsid w:val="00DC1FB7"/>
    <w:rsid w:val="00DC3129"/>
    <w:rsid w:val="00DC4BB0"/>
    <w:rsid w:val="00DC776B"/>
    <w:rsid w:val="00DC7DFC"/>
    <w:rsid w:val="00DD17A7"/>
    <w:rsid w:val="00DD2899"/>
    <w:rsid w:val="00DD28B4"/>
    <w:rsid w:val="00DD34DB"/>
    <w:rsid w:val="00DD5184"/>
    <w:rsid w:val="00DD5F10"/>
    <w:rsid w:val="00DD6F54"/>
    <w:rsid w:val="00DD77E8"/>
    <w:rsid w:val="00DE1789"/>
    <w:rsid w:val="00DE295D"/>
    <w:rsid w:val="00DE2C19"/>
    <w:rsid w:val="00DE378A"/>
    <w:rsid w:val="00DE60EB"/>
    <w:rsid w:val="00DE6FB0"/>
    <w:rsid w:val="00DE7042"/>
    <w:rsid w:val="00DF0FDF"/>
    <w:rsid w:val="00DF585B"/>
    <w:rsid w:val="00DF5C95"/>
    <w:rsid w:val="00E00DDD"/>
    <w:rsid w:val="00E03EE4"/>
    <w:rsid w:val="00E0502F"/>
    <w:rsid w:val="00E066EF"/>
    <w:rsid w:val="00E06F3E"/>
    <w:rsid w:val="00E071D8"/>
    <w:rsid w:val="00E10399"/>
    <w:rsid w:val="00E12BA6"/>
    <w:rsid w:val="00E136DE"/>
    <w:rsid w:val="00E13F9D"/>
    <w:rsid w:val="00E14D54"/>
    <w:rsid w:val="00E20D20"/>
    <w:rsid w:val="00E2513A"/>
    <w:rsid w:val="00E2763B"/>
    <w:rsid w:val="00E31E02"/>
    <w:rsid w:val="00E33DCF"/>
    <w:rsid w:val="00E3517B"/>
    <w:rsid w:val="00E35BC8"/>
    <w:rsid w:val="00E370FA"/>
    <w:rsid w:val="00E4164A"/>
    <w:rsid w:val="00E41992"/>
    <w:rsid w:val="00E41A86"/>
    <w:rsid w:val="00E44FEC"/>
    <w:rsid w:val="00E47A9A"/>
    <w:rsid w:val="00E53EDB"/>
    <w:rsid w:val="00E55601"/>
    <w:rsid w:val="00E5673F"/>
    <w:rsid w:val="00E575AF"/>
    <w:rsid w:val="00E60256"/>
    <w:rsid w:val="00E61D52"/>
    <w:rsid w:val="00E6286F"/>
    <w:rsid w:val="00E64DAD"/>
    <w:rsid w:val="00E658B6"/>
    <w:rsid w:val="00E665F9"/>
    <w:rsid w:val="00E67589"/>
    <w:rsid w:val="00E71203"/>
    <w:rsid w:val="00E725D8"/>
    <w:rsid w:val="00E75429"/>
    <w:rsid w:val="00E779D8"/>
    <w:rsid w:val="00E8214E"/>
    <w:rsid w:val="00E85F9A"/>
    <w:rsid w:val="00E908F5"/>
    <w:rsid w:val="00E92F35"/>
    <w:rsid w:val="00E95391"/>
    <w:rsid w:val="00E9772E"/>
    <w:rsid w:val="00EA0AB1"/>
    <w:rsid w:val="00EA12F1"/>
    <w:rsid w:val="00EA2572"/>
    <w:rsid w:val="00EA2E90"/>
    <w:rsid w:val="00EA5AEE"/>
    <w:rsid w:val="00EA5FB8"/>
    <w:rsid w:val="00EA5FE4"/>
    <w:rsid w:val="00EA6A42"/>
    <w:rsid w:val="00EA7FC4"/>
    <w:rsid w:val="00EB062C"/>
    <w:rsid w:val="00EB0F4D"/>
    <w:rsid w:val="00EB1692"/>
    <w:rsid w:val="00EB2390"/>
    <w:rsid w:val="00EB4744"/>
    <w:rsid w:val="00EB57AD"/>
    <w:rsid w:val="00EB7551"/>
    <w:rsid w:val="00EC0E93"/>
    <w:rsid w:val="00EC1290"/>
    <w:rsid w:val="00EC1CD7"/>
    <w:rsid w:val="00EC1FE0"/>
    <w:rsid w:val="00EC2AD6"/>
    <w:rsid w:val="00EC6F69"/>
    <w:rsid w:val="00ED3F04"/>
    <w:rsid w:val="00ED4185"/>
    <w:rsid w:val="00EE039A"/>
    <w:rsid w:val="00EE2F86"/>
    <w:rsid w:val="00EE3679"/>
    <w:rsid w:val="00EE39DF"/>
    <w:rsid w:val="00EE3E96"/>
    <w:rsid w:val="00EE427E"/>
    <w:rsid w:val="00EE57EE"/>
    <w:rsid w:val="00EE58A3"/>
    <w:rsid w:val="00EF4025"/>
    <w:rsid w:val="00EF4510"/>
    <w:rsid w:val="00EF6A57"/>
    <w:rsid w:val="00EF7357"/>
    <w:rsid w:val="00EF7983"/>
    <w:rsid w:val="00F00273"/>
    <w:rsid w:val="00F02E54"/>
    <w:rsid w:val="00F03BD2"/>
    <w:rsid w:val="00F112D3"/>
    <w:rsid w:val="00F11BDF"/>
    <w:rsid w:val="00F16076"/>
    <w:rsid w:val="00F16133"/>
    <w:rsid w:val="00F172E8"/>
    <w:rsid w:val="00F208D9"/>
    <w:rsid w:val="00F20B6D"/>
    <w:rsid w:val="00F21708"/>
    <w:rsid w:val="00F2292D"/>
    <w:rsid w:val="00F237AB"/>
    <w:rsid w:val="00F24461"/>
    <w:rsid w:val="00F25EEF"/>
    <w:rsid w:val="00F334B5"/>
    <w:rsid w:val="00F34573"/>
    <w:rsid w:val="00F35C5F"/>
    <w:rsid w:val="00F361BF"/>
    <w:rsid w:val="00F41352"/>
    <w:rsid w:val="00F41AF1"/>
    <w:rsid w:val="00F41B3C"/>
    <w:rsid w:val="00F42C1E"/>
    <w:rsid w:val="00F42DB6"/>
    <w:rsid w:val="00F45D8A"/>
    <w:rsid w:val="00F460EB"/>
    <w:rsid w:val="00F4727D"/>
    <w:rsid w:val="00F51945"/>
    <w:rsid w:val="00F519E1"/>
    <w:rsid w:val="00F54DA9"/>
    <w:rsid w:val="00F551E3"/>
    <w:rsid w:val="00F554D6"/>
    <w:rsid w:val="00F560EA"/>
    <w:rsid w:val="00F566ED"/>
    <w:rsid w:val="00F56739"/>
    <w:rsid w:val="00F56D49"/>
    <w:rsid w:val="00F61BAC"/>
    <w:rsid w:val="00F7029F"/>
    <w:rsid w:val="00F724FE"/>
    <w:rsid w:val="00F7369F"/>
    <w:rsid w:val="00F73BFC"/>
    <w:rsid w:val="00F75163"/>
    <w:rsid w:val="00F76A12"/>
    <w:rsid w:val="00F82480"/>
    <w:rsid w:val="00F82ECA"/>
    <w:rsid w:val="00F83A65"/>
    <w:rsid w:val="00F841F2"/>
    <w:rsid w:val="00F84A18"/>
    <w:rsid w:val="00F84BDB"/>
    <w:rsid w:val="00F8608B"/>
    <w:rsid w:val="00F8758A"/>
    <w:rsid w:val="00F93073"/>
    <w:rsid w:val="00F95513"/>
    <w:rsid w:val="00F95BD3"/>
    <w:rsid w:val="00F967A2"/>
    <w:rsid w:val="00FA117C"/>
    <w:rsid w:val="00FA22F9"/>
    <w:rsid w:val="00FA2B6C"/>
    <w:rsid w:val="00FA33B2"/>
    <w:rsid w:val="00FA342C"/>
    <w:rsid w:val="00FA4168"/>
    <w:rsid w:val="00FA47DB"/>
    <w:rsid w:val="00FA6048"/>
    <w:rsid w:val="00FA7BFC"/>
    <w:rsid w:val="00FB0ED2"/>
    <w:rsid w:val="00FB1274"/>
    <w:rsid w:val="00FB2EA4"/>
    <w:rsid w:val="00FB3762"/>
    <w:rsid w:val="00FB38CD"/>
    <w:rsid w:val="00FB3FB2"/>
    <w:rsid w:val="00FB6876"/>
    <w:rsid w:val="00FC01BF"/>
    <w:rsid w:val="00FC1A7B"/>
    <w:rsid w:val="00FC56A2"/>
    <w:rsid w:val="00FC66D0"/>
    <w:rsid w:val="00FC6BA0"/>
    <w:rsid w:val="00FC725C"/>
    <w:rsid w:val="00FC7BFE"/>
    <w:rsid w:val="00FD1802"/>
    <w:rsid w:val="00FD1BAC"/>
    <w:rsid w:val="00FD223B"/>
    <w:rsid w:val="00FD2607"/>
    <w:rsid w:val="00FD4D1D"/>
    <w:rsid w:val="00FD59EE"/>
    <w:rsid w:val="00FD78D7"/>
    <w:rsid w:val="00FD7C44"/>
    <w:rsid w:val="00FE0001"/>
    <w:rsid w:val="00FE2E98"/>
    <w:rsid w:val="00FE2EFE"/>
    <w:rsid w:val="00FE2F3A"/>
    <w:rsid w:val="00FE4E56"/>
    <w:rsid w:val="00FE6C81"/>
    <w:rsid w:val="00FE7BFA"/>
    <w:rsid w:val="00FF3397"/>
    <w:rsid w:val="00FF6935"/>
    <w:rsid w:val="00FF6C19"/>
    <w:rsid w:val="00FF7075"/>
    <w:rsid w:val="00FF75B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F17D10"/>
  <w14:defaultImageDpi w14:val="300"/>
  <w15:docId w15:val="{46C71736-8D4E-4679-A6A2-FB5E24FDE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0310"/>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170310"/>
    <w:pPr>
      <w:spacing w:before="100" w:beforeAutospacing="1" w:after="100" w:afterAutospacing="1"/>
    </w:pPr>
    <w:rPr>
      <w:rFonts w:ascii="Times New Roman" w:hAnsi="Times New Roman" w:cs="Times New Roman"/>
    </w:rPr>
  </w:style>
  <w:style w:type="paragraph" w:styleId="Kopfzeile">
    <w:name w:val="header"/>
    <w:basedOn w:val="Standard"/>
    <w:link w:val="KopfzeileZchn"/>
    <w:uiPriority w:val="99"/>
    <w:unhideWhenUsed/>
    <w:rsid w:val="00170310"/>
    <w:pPr>
      <w:tabs>
        <w:tab w:val="center" w:pos="4536"/>
        <w:tab w:val="right" w:pos="9072"/>
      </w:tabs>
    </w:pPr>
  </w:style>
  <w:style w:type="character" w:customStyle="1" w:styleId="KopfzeileZchn">
    <w:name w:val="Kopfzeile Zchn"/>
    <w:basedOn w:val="Absatz-Standardschriftart"/>
    <w:link w:val="Kopfzeile"/>
    <w:uiPriority w:val="99"/>
    <w:rsid w:val="00170310"/>
  </w:style>
  <w:style w:type="paragraph" w:styleId="Listenabsatz">
    <w:name w:val="List Paragraph"/>
    <w:basedOn w:val="Standard"/>
    <w:uiPriority w:val="34"/>
    <w:qFormat/>
    <w:rsid w:val="00170310"/>
    <w:pPr>
      <w:ind w:left="720"/>
      <w:contextualSpacing/>
    </w:pPr>
  </w:style>
  <w:style w:type="character" w:styleId="Kommentarzeichen">
    <w:name w:val="annotation reference"/>
    <w:basedOn w:val="Absatz-Standardschriftart"/>
    <w:uiPriority w:val="99"/>
    <w:semiHidden/>
    <w:unhideWhenUsed/>
    <w:rsid w:val="0099303B"/>
    <w:rPr>
      <w:sz w:val="16"/>
      <w:szCs w:val="16"/>
    </w:rPr>
  </w:style>
  <w:style w:type="paragraph" w:styleId="Kommentartext">
    <w:name w:val="annotation text"/>
    <w:basedOn w:val="Standard"/>
    <w:link w:val="KommentartextZchn"/>
    <w:uiPriority w:val="99"/>
    <w:unhideWhenUsed/>
    <w:rsid w:val="0099303B"/>
  </w:style>
  <w:style w:type="character" w:customStyle="1" w:styleId="KommentartextZchn">
    <w:name w:val="Kommentartext Zchn"/>
    <w:basedOn w:val="Absatz-Standardschriftart"/>
    <w:link w:val="Kommentartext"/>
    <w:uiPriority w:val="99"/>
    <w:rsid w:val="0099303B"/>
  </w:style>
  <w:style w:type="paragraph" w:styleId="Kommentarthema">
    <w:name w:val="annotation subject"/>
    <w:basedOn w:val="Kommentartext"/>
    <w:next w:val="Kommentartext"/>
    <w:link w:val="KommentarthemaZchn"/>
    <w:uiPriority w:val="99"/>
    <w:semiHidden/>
    <w:unhideWhenUsed/>
    <w:rsid w:val="0099303B"/>
    <w:rPr>
      <w:b/>
      <w:bCs/>
    </w:rPr>
  </w:style>
  <w:style w:type="character" w:customStyle="1" w:styleId="KommentarthemaZchn">
    <w:name w:val="Kommentarthema Zchn"/>
    <w:basedOn w:val="KommentartextZchn"/>
    <w:link w:val="Kommentarthema"/>
    <w:uiPriority w:val="99"/>
    <w:semiHidden/>
    <w:rsid w:val="0099303B"/>
    <w:rPr>
      <w:b/>
      <w:bCs/>
    </w:rPr>
  </w:style>
  <w:style w:type="paragraph" w:styleId="Sprechblasentext">
    <w:name w:val="Balloon Text"/>
    <w:basedOn w:val="Standard"/>
    <w:link w:val="SprechblasentextZchn"/>
    <w:uiPriority w:val="99"/>
    <w:semiHidden/>
    <w:unhideWhenUsed/>
    <w:rsid w:val="009930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9303B"/>
    <w:rPr>
      <w:rFonts w:ascii="Segoe UI" w:hAnsi="Segoe UI" w:cs="Segoe UI"/>
      <w:sz w:val="18"/>
      <w:szCs w:val="18"/>
    </w:rPr>
  </w:style>
  <w:style w:type="paragraph" w:styleId="Funotentext">
    <w:name w:val="footnote text"/>
    <w:basedOn w:val="Standard"/>
    <w:link w:val="FunotentextZchn"/>
    <w:uiPriority w:val="99"/>
    <w:unhideWhenUsed/>
    <w:rsid w:val="00C064F9"/>
    <w:rPr>
      <w:sz w:val="24"/>
      <w:szCs w:val="24"/>
    </w:rPr>
  </w:style>
  <w:style w:type="character" w:customStyle="1" w:styleId="FunotentextZchn">
    <w:name w:val="Fußnotentext Zchn"/>
    <w:basedOn w:val="Absatz-Standardschriftart"/>
    <w:link w:val="Funotentext"/>
    <w:uiPriority w:val="99"/>
    <w:rsid w:val="00C064F9"/>
    <w:rPr>
      <w:sz w:val="24"/>
      <w:szCs w:val="24"/>
    </w:rPr>
  </w:style>
  <w:style w:type="character" w:styleId="Funotenzeichen">
    <w:name w:val="footnote reference"/>
    <w:basedOn w:val="Absatz-Standardschriftart"/>
    <w:uiPriority w:val="99"/>
    <w:unhideWhenUsed/>
    <w:rsid w:val="00C064F9"/>
    <w:rPr>
      <w:vertAlign w:val="superscript"/>
    </w:rPr>
  </w:style>
  <w:style w:type="character" w:styleId="Hyperlink">
    <w:name w:val="Hyperlink"/>
    <w:basedOn w:val="Absatz-Standardschriftart"/>
    <w:uiPriority w:val="99"/>
    <w:unhideWhenUsed/>
    <w:rsid w:val="0084332E"/>
    <w:rPr>
      <w:color w:val="0000FF" w:themeColor="hyperlink"/>
      <w:u w:val="single"/>
    </w:rPr>
  </w:style>
  <w:style w:type="character" w:customStyle="1" w:styleId="apple-converted-space">
    <w:name w:val="apple-converted-space"/>
    <w:basedOn w:val="Absatz-Standardschriftart"/>
    <w:rsid w:val="008E2E5C"/>
  </w:style>
  <w:style w:type="paragraph" w:customStyle="1" w:styleId="Default">
    <w:name w:val="Default"/>
    <w:rsid w:val="008D6E66"/>
    <w:pPr>
      <w:autoSpaceDE w:val="0"/>
      <w:autoSpaceDN w:val="0"/>
      <w:adjustRightInd w:val="0"/>
    </w:pPr>
    <w:rPr>
      <w:color w:val="000000"/>
      <w:sz w:val="24"/>
      <w:szCs w:val="24"/>
    </w:rPr>
  </w:style>
  <w:style w:type="character" w:customStyle="1" w:styleId="NichtaufgelsteErwhnung1">
    <w:name w:val="Nicht aufgelöste Erwähnung1"/>
    <w:basedOn w:val="Absatz-Standardschriftart"/>
    <w:uiPriority w:val="99"/>
    <w:semiHidden/>
    <w:unhideWhenUsed/>
    <w:rsid w:val="004132DD"/>
    <w:rPr>
      <w:color w:val="605E5C"/>
      <w:shd w:val="clear" w:color="auto" w:fill="E1DFDD"/>
    </w:rPr>
  </w:style>
  <w:style w:type="paragraph" w:styleId="Fuzeile">
    <w:name w:val="footer"/>
    <w:basedOn w:val="Standard"/>
    <w:link w:val="FuzeileZchn"/>
    <w:uiPriority w:val="99"/>
    <w:unhideWhenUsed/>
    <w:rsid w:val="0013736D"/>
    <w:pPr>
      <w:tabs>
        <w:tab w:val="center" w:pos="4536"/>
        <w:tab w:val="right" w:pos="9072"/>
      </w:tabs>
    </w:pPr>
  </w:style>
  <w:style w:type="character" w:customStyle="1" w:styleId="FuzeileZchn">
    <w:name w:val="Fußzeile Zchn"/>
    <w:basedOn w:val="Absatz-Standardschriftart"/>
    <w:link w:val="Fuzeile"/>
    <w:uiPriority w:val="99"/>
    <w:rsid w:val="0013736D"/>
  </w:style>
  <w:style w:type="paragraph" w:customStyle="1" w:styleId="paragraph">
    <w:name w:val="paragraph"/>
    <w:basedOn w:val="Standard"/>
    <w:rsid w:val="00072848"/>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Absatz-Standardschriftart"/>
    <w:rsid w:val="00072848"/>
  </w:style>
  <w:style w:type="character" w:customStyle="1" w:styleId="eop">
    <w:name w:val="eop"/>
    <w:basedOn w:val="Absatz-Standardschriftart"/>
    <w:rsid w:val="00072848"/>
  </w:style>
  <w:style w:type="paragraph" w:styleId="berarbeitung">
    <w:name w:val="Revision"/>
    <w:hidden/>
    <w:uiPriority w:val="99"/>
    <w:semiHidden/>
    <w:rsid w:val="00984217"/>
  </w:style>
  <w:style w:type="table" w:styleId="Tabellenraster">
    <w:name w:val="Table Grid"/>
    <w:basedOn w:val="NormaleTabelle"/>
    <w:uiPriority w:val="59"/>
    <w:rsid w:val="00566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C7DFC"/>
    <w:rPr>
      <w:color w:val="605E5C"/>
      <w:shd w:val="clear" w:color="auto" w:fill="E1DFDD"/>
    </w:rPr>
  </w:style>
  <w:style w:type="character" w:styleId="BesuchterLink">
    <w:name w:val="FollowedHyperlink"/>
    <w:basedOn w:val="Absatz-Standardschriftart"/>
    <w:uiPriority w:val="99"/>
    <w:semiHidden/>
    <w:unhideWhenUsed/>
    <w:rsid w:val="002C3535"/>
    <w:rPr>
      <w:color w:val="800080" w:themeColor="followedHyperlink"/>
      <w:u w:val="single"/>
    </w:rPr>
  </w:style>
  <w:style w:type="paragraph" w:styleId="KeinLeerraum">
    <w:name w:val="No Spacing"/>
    <w:uiPriority w:val="1"/>
    <w:qFormat/>
    <w:rsid w:val="00B711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832547">
      <w:bodyDiv w:val="1"/>
      <w:marLeft w:val="0"/>
      <w:marRight w:val="0"/>
      <w:marTop w:val="0"/>
      <w:marBottom w:val="0"/>
      <w:divBdr>
        <w:top w:val="none" w:sz="0" w:space="0" w:color="auto"/>
        <w:left w:val="none" w:sz="0" w:space="0" w:color="auto"/>
        <w:bottom w:val="none" w:sz="0" w:space="0" w:color="auto"/>
        <w:right w:val="none" w:sz="0" w:space="0" w:color="auto"/>
      </w:divBdr>
      <w:divsChild>
        <w:div w:id="24598614">
          <w:marLeft w:val="0"/>
          <w:marRight w:val="0"/>
          <w:marTop w:val="0"/>
          <w:marBottom w:val="0"/>
          <w:divBdr>
            <w:top w:val="none" w:sz="0" w:space="0" w:color="auto"/>
            <w:left w:val="none" w:sz="0" w:space="0" w:color="auto"/>
            <w:bottom w:val="none" w:sz="0" w:space="0" w:color="auto"/>
            <w:right w:val="none" w:sz="0" w:space="0" w:color="auto"/>
          </w:divBdr>
        </w:div>
        <w:div w:id="94835759">
          <w:marLeft w:val="0"/>
          <w:marRight w:val="0"/>
          <w:marTop w:val="0"/>
          <w:marBottom w:val="0"/>
          <w:divBdr>
            <w:top w:val="none" w:sz="0" w:space="0" w:color="auto"/>
            <w:left w:val="none" w:sz="0" w:space="0" w:color="auto"/>
            <w:bottom w:val="none" w:sz="0" w:space="0" w:color="auto"/>
            <w:right w:val="none" w:sz="0" w:space="0" w:color="auto"/>
          </w:divBdr>
        </w:div>
        <w:div w:id="124929534">
          <w:marLeft w:val="0"/>
          <w:marRight w:val="0"/>
          <w:marTop w:val="0"/>
          <w:marBottom w:val="0"/>
          <w:divBdr>
            <w:top w:val="none" w:sz="0" w:space="0" w:color="auto"/>
            <w:left w:val="none" w:sz="0" w:space="0" w:color="auto"/>
            <w:bottom w:val="none" w:sz="0" w:space="0" w:color="auto"/>
            <w:right w:val="none" w:sz="0" w:space="0" w:color="auto"/>
          </w:divBdr>
        </w:div>
        <w:div w:id="754323605">
          <w:marLeft w:val="0"/>
          <w:marRight w:val="0"/>
          <w:marTop w:val="0"/>
          <w:marBottom w:val="0"/>
          <w:divBdr>
            <w:top w:val="none" w:sz="0" w:space="0" w:color="auto"/>
            <w:left w:val="none" w:sz="0" w:space="0" w:color="auto"/>
            <w:bottom w:val="none" w:sz="0" w:space="0" w:color="auto"/>
            <w:right w:val="none" w:sz="0" w:space="0" w:color="auto"/>
          </w:divBdr>
        </w:div>
        <w:div w:id="775323158">
          <w:marLeft w:val="0"/>
          <w:marRight w:val="0"/>
          <w:marTop w:val="0"/>
          <w:marBottom w:val="0"/>
          <w:divBdr>
            <w:top w:val="none" w:sz="0" w:space="0" w:color="auto"/>
            <w:left w:val="none" w:sz="0" w:space="0" w:color="auto"/>
            <w:bottom w:val="none" w:sz="0" w:space="0" w:color="auto"/>
            <w:right w:val="none" w:sz="0" w:space="0" w:color="auto"/>
          </w:divBdr>
        </w:div>
        <w:div w:id="988630442">
          <w:marLeft w:val="0"/>
          <w:marRight w:val="0"/>
          <w:marTop w:val="0"/>
          <w:marBottom w:val="0"/>
          <w:divBdr>
            <w:top w:val="none" w:sz="0" w:space="0" w:color="auto"/>
            <w:left w:val="none" w:sz="0" w:space="0" w:color="auto"/>
            <w:bottom w:val="none" w:sz="0" w:space="0" w:color="auto"/>
            <w:right w:val="none" w:sz="0" w:space="0" w:color="auto"/>
          </w:divBdr>
        </w:div>
        <w:div w:id="1038506023">
          <w:marLeft w:val="0"/>
          <w:marRight w:val="0"/>
          <w:marTop w:val="0"/>
          <w:marBottom w:val="0"/>
          <w:divBdr>
            <w:top w:val="none" w:sz="0" w:space="0" w:color="auto"/>
            <w:left w:val="none" w:sz="0" w:space="0" w:color="auto"/>
            <w:bottom w:val="none" w:sz="0" w:space="0" w:color="auto"/>
            <w:right w:val="none" w:sz="0" w:space="0" w:color="auto"/>
          </w:divBdr>
        </w:div>
        <w:div w:id="1094328138">
          <w:marLeft w:val="0"/>
          <w:marRight w:val="0"/>
          <w:marTop w:val="0"/>
          <w:marBottom w:val="0"/>
          <w:divBdr>
            <w:top w:val="none" w:sz="0" w:space="0" w:color="auto"/>
            <w:left w:val="none" w:sz="0" w:space="0" w:color="auto"/>
            <w:bottom w:val="none" w:sz="0" w:space="0" w:color="auto"/>
            <w:right w:val="none" w:sz="0" w:space="0" w:color="auto"/>
          </w:divBdr>
        </w:div>
        <w:div w:id="1435975876">
          <w:marLeft w:val="0"/>
          <w:marRight w:val="0"/>
          <w:marTop w:val="0"/>
          <w:marBottom w:val="0"/>
          <w:divBdr>
            <w:top w:val="none" w:sz="0" w:space="0" w:color="auto"/>
            <w:left w:val="none" w:sz="0" w:space="0" w:color="auto"/>
            <w:bottom w:val="none" w:sz="0" w:space="0" w:color="auto"/>
            <w:right w:val="none" w:sz="0" w:space="0" w:color="auto"/>
          </w:divBdr>
        </w:div>
        <w:div w:id="1622229675">
          <w:marLeft w:val="0"/>
          <w:marRight w:val="0"/>
          <w:marTop w:val="0"/>
          <w:marBottom w:val="0"/>
          <w:divBdr>
            <w:top w:val="none" w:sz="0" w:space="0" w:color="auto"/>
            <w:left w:val="none" w:sz="0" w:space="0" w:color="auto"/>
            <w:bottom w:val="none" w:sz="0" w:space="0" w:color="auto"/>
            <w:right w:val="none" w:sz="0" w:space="0" w:color="auto"/>
          </w:divBdr>
        </w:div>
        <w:div w:id="1736006518">
          <w:marLeft w:val="0"/>
          <w:marRight w:val="0"/>
          <w:marTop w:val="0"/>
          <w:marBottom w:val="0"/>
          <w:divBdr>
            <w:top w:val="none" w:sz="0" w:space="0" w:color="auto"/>
            <w:left w:val="none" w:sz="0" w:space="0" w:color="auto"/>
            <w:bottom w:val="none" w:sz="0" w:space="0" w:color="auto"/>
            <w:right w:val="none" w:sz="0" w:space="0" w:color="auto"/>
          </w:divBdr>
        </w:div>
      </w:divsChild>
    </w:div>
    <w:div w:id="245964151">
      <w:bodyDiv w:val="1"/>
      <w:marLeft w:val="0"/>
      <w:marRight w:val="0"/>
      <w:marTop w:val="0"/>
      <w:marBottom w:val="0"/>
      <w:divBdr>
        <w:top w:val="none" w:sz="0" w:space="0" w:color="auto"/>
        <w:left w:val="none" w:sz="0" w:space="0" w:color="auto"/>
        <w:bottom w:val="none" w:sz="0" w:space="0" w:color="auto"/>
        <w:right w:val="none" w:sz="0" w:space="0" w:color="auto"/>
      </w:divBdr>
      <w:divsChild>
        <w:div w:id="601574041">
          <w:marLeft w:val="0"/>
          <w:marRight w:val="0"/>
          <w:marTop w:val="0"/>
          <w:marBottom w:val="0"/>
          <w:divBdr>
            <w:top w:val="none" w:sz="0" w:space="0" w:color="auto"/>
            <w:left w:val="none" w:sz="0" w:space="0" w:color="auto"/>
            <w:bottom w:val="none" w:sz="0" w:space="0" w:color="auto"/>
            <w:right w:val="none" w:sz="0" w:space="0" w:color="auto"/>
          </w:divBdr>
        </w:div>
        <w:div w:id="1348026203">
          <w:marLeft w:val="0"/>
          <w:marRight w:val="0"/>
          <w:marTop w:val="0"/>
          <w:marBottom w:val="0"/>
          <w:divBdr>
            <w:top w:val="none" w:sz="0" w:space="0" w:color="auto"/>
            <w:left w:val="none" w:sz="0" w:space="0" w:color="auto"/>
            <w:bottom w:val="none" w:sz="0" w:space="0" w:color="auto"/>
            <w:right w:val="none" w:sz="0" w:space="0" w:color="auto"/>
          </w:divBdr>
          <w:divsChild>
            <w:div w:id="2136214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554803">
      <w:bodyDiv w:val="1"/>
      <w:marLeft w:val="0"/>
      <w:marRight w:val="0"/>
      <w:marTop w:val="0"/>
      <w:marBottom w:val="0"/>
      <w:divBdr>
        <w:top w:val="none" w:sz="0" w:space="0" w:color="auto"/>
        <w:left w:val="none" w:sz="0" w:space="0" w:color="auto"/>
        <w:bottom w:val="none" w:sz="0" w:space="0" w:color="auto"/>
        <w:right w:val="none" w:sz="0" w:space="0" w:color="auto"/>
      </w:divBdr>
    </w:div>
    <w:div w:id="438330746">
      <w:bodyDiv w:val="1"/>
      <w:marLeft w:val="0"/>
      <w:marRight w:val="0"/>
      <w:marTop w:val="0"/>
      <w:marBottom w:val="0"/>
      <w:divBdr>
        <w:top w:val="none" w:sz="0" w:space="0" w:color="auto"/>
        <w:left w:val="none" w:sz="0" w:space="0" w:color="auto"/>
        <w:bottom w:val="none" w:sz="0" w:space="0" w:color="auto"/>
        <w:right w:val="none" w:sz="0" w:space="0" w:color="auto"/>
      </w:divBdr>
      <w:divsChild>
        <w:div w:id="137459814">
          <w:marLeft w:val="0"/>
          <w:marRight w:val="0"/>
          <w:marTop w:val="0"/>
          <w:marBottom w:val="0"/>
          <w:divBdr>
            <w:top w:val="none" w:sz="0" w:space="0" w:color="auto"/>
            <w:left w:val="none" w:sz="0" w:space="0" w:color="auto"/>
            <w:bottom w:val="none" w:sz="0" w:space="0" w:color="auto"/>
            <w:right w:val="none" w:sz="0" w:space="0" w:color="auto"/>
          </w:divBdr>
          <w:divsChild>
            <w:div w:id="1044479639">
              <w:marLeft w:val="0"/>
              <w:marRight w:val="0"/>
              <w:marTop w:val="0"/>
              <w:marBottom w:val="0"/>
              <w:divBdr>
                <w:top w:val="none" w:sz="0" w:space="0" w:color="auto"/>
                <w:left w:val="none" w:sz="0" w:space="0" w:color="auto"/>
                <w:bottom w:val="none" w:sz="0" w:space="0" w:color="auto"/>
                <w:right w:val="none" w:sz="0" w:space="0" w:color="auto"/>
              </w:divBdr>
              <w:divsChild>
                <w:div w:id="459152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734583">
      <w:bodyDiv w:val="1"/>
      <w:marLeft w:val="0"/>
      <w:marRight w:val="0"/>
      <w:marTop w:val="0"/>
      <w:marBottom w:val="0"/>
      <w:divBdr>
        <w:top w:val="none" w:sz="0" w:space="0" w:color="auto"/>
        <w:left w:val="none" w:sz="0" w:space="0" w:color="auto"/>
        <w:bottom w:val="none" w:sz="0" w:space="0" w:color="auto"/>
        <w:right w:val="none" w:sz="0" w:space="0" w:color="auto"/>
      </w:divBdr>
    </w:div>
    <w:div w:id="988052452">
      <w:bodyDiv w:val="1"/>
      <w:marLeft w:val="0"/>
      <w:marRight w:val="0"/>
      <w:marTop w:val="0"/>
      <w:marBottom w:val="0"/>
      <w:divBdr>
        <w:top w:val="none" w:sz="0" w:space="0" w:color="auto"/>
        <w:left w:val="none" w:sz="0" w:space="0" w:color="auto"/>
        <w:bottom w:val="none" w:sz="0" w:space="0" w:color="auto"/>
        <w:right w:val="none" w:sz="0" w:space="0" w:color="auto"/>
      </w:divBdr>
    </w:div>
    <w:div w:id="1157500210">
      <w:bodyDiv w:val="1"/>
      <w:marLeft w:val="0"/>
      <w:marRight w:val="0"/>
      <w:marTop w:val="0"/>
      <w:marBottom w:val="0"/>
      <w:divBdr>
        <w:top w:val="none" w:sz="0" w:space="0" w:color="auto"/>
        <w:left w:val="none" w:sz="0" w:space="0" w:color="auto"/>
        <w:bottom w:val="none" w:sz="0" w:space="0" w:color="auto"/>
        <w:right w:val="none" w:sz="0" w:space="0" w:color="auto"/>
      </w:divBdr>
    </w:div>
    <w:div w:id="1237132317">
      <w:bodyDiv w:val="1"/>
      <w:marLeft w:val="0"/>
      <w:marRight w:val="0"/>
      <w:marTop w:val="0"/>
      <w:marBottom w:val="0"/>
      <w:divBdr>
        <w:top w:val="none" w:sz="0" w:space="0" w:color="auto"/>
        <w:left w:val="none" w:sz="0" w:space="0" w:color="auto"/>
        <w:bottom w:val="none" w:sz="0" w:space="0" w:color="auto"/>
        <w:right w:val="none" w:sz="0" w:space="0" w:color="auto"/>
      </w:divBdr>
    </w:div>
    <w:div w:id="1542277708">
      <w:bodyDiv w:val="1"/>
      <w:marLeft w:val="0"/>
      <w:marRight w:val="0"/>
      <w:marTop w:val="0"/>
      <w:marBottom w:val="0"/>
      <w:divBdr>
        <w:top w:val="none" w:sz="0" w:space="0" w:color="auto"/>
        <w:left w:val="none" w:sz="0" w:space="0" w:color="auto"/>
        <w:bottom w:val="none" w:sz="0" w:space="0" w:color="auto"/>
        <w:right w:val="none" w:sz="0" w:space="0" w:color="auto"/>
      </w:divBdr>
    </w:div>
    <w:div w:id="1696733154">
      <w:bodyDiv w:val="1"/>
      <w:marLeft w:val="0"/>
      <w:marRight w:val="0"/>
      <w:marTop w:val="0"/>
      <w:marBottom w:val="0"/>
      <w:divBdr>
        <w:top w:val="none" w:sz="0" w:space="0" w:color="auto"/>
        <w:left w:val="none" w:sz="0" w:space="0" w:color="auto"/>
        <w:bottom w:val="none" w:sz="0" w:space="0" w:color="auto"/>
        <w:right w:val="none" w:sz="0" w:space="0" w:color="auto"/>
      </w:divBdr>
    </w:div>
    <w:div w:id="1703744123">
      <w:bodyDiv w:val="1"/>
      <w:marLeft w:val="0"/>
      <w:marRight w:val="0"/>
      <w:marTop w:val="0"/>
      <w:marBottom w:val="0"/>
      <w:divBdr>
        <w:top w:val="none" w:sz="0" w:space="0" w:color="auto"/>
        <w:left w:val="none" w:sz="0" w:space="0" w:color="auto"/>
        <w:bottom w:val="none" w:sz="0" w:space="0" w:color="auto"/>
        <w:right w:val="none" w:sz="0" w:space="0" w:color="auto"/>
      </w:divBdr>
    </w:div>
    <w:div w:id="1858812317">
      <w:bodyDiv w:val="1"/>
      <w:marLeft w:val="0"/>
      <w:marRight w:val="0"/>
      <w:marTop w:val="0"/>
      <w:marBottom w:val="0"/>
      <w:divBdr>
        <w:top w:val="none" w:sz="0" w:space="0" w:color="auto"/>
        <w:left w:val="none" w:sz="0" w:space="0" w:color="auto"/>
        <w:bottom w:val="none" w:sz="0" w:space="0" w:color="auto"/>
        <w:right w:val="none" w:sz="0" w:space="0" w:color="auto"/>
      </w:divBdr>
    </w:div>
    <w:div w:id="2083941361">
      <w:bodyDiv w:val="1"/>
      <w:marLeft w:val="0"/>
      <w:marRight w:val="0"/>
      <w:marTop w:val="0"/>
      <w:marBottom w:val="0"/>
      <w:divBdr>
        <w:top w:val="none" w:sz="0" w:space="0" w:color="auto"/>
        <w:left w:val="none" w:sz="0" w:space="0" w:color="auto"/>
        <w:bottom w:val="none" w:sz="0" w:space="0" w:color="auto"/>
        <w:right w:val="none" w:sz="0" w:space="0" w:color="auto"/>
      </w:divBdr>
      <w:divsChild>
        <w:div w:id="751317748">
          <w:marLeft w:val="0"/>
          <w:marRight w:val="0"/>
          <w:marTop w:val="0"/>
          <w:marBottom w:val="0"/>
          <w:divBdr>
            <w:top w:val="none" w:sz="0" w:space="0" w:color="auto"/>
            <w:left w:val="none" w:sz="0" w:space="0" w:color="auto"/>
            <w:bottom w:val="none" w:sz="0" w:space="0" w:color="auto"/>
            <w:right w:val="none" w:sz="0" w:space="0" w:color="auto"/>
          </w:divBdr>
        </w:div>
        <w:div w:id="841626394">
          <w:marLeft w:val="0"/>
          <w:marRight w:val="0"/>
          <w:marTop w:val="0"/>
          <w:marBottom w:val="0"/>
          <w:divBdr>
            <w:top w:val="none" w:sz="0" w:space="0" w:color="auto"/>
            <w:left w:val="none" w:sz="0" w:space="0" w:color="auto"/>
            <w:bottom w:val="none" w:sz="0" w:space="0" w:color="auto"/>
            <w:right w:val="none" w:sz="0" w:space="0" w:color="auto"/>
          </w:divBdr>
        </w:div>
        <w:div w:id="1686592399">
          <w:marLeft w:val="0"/>
          <w:marRight w:val="0"/>
          <w:marTop w:val="0"/>
          <w:marBottom w:val="0"/>
          <w:divBdr>
            <w:top w:val="none" w:sz="0" w:space="0" w:color="auto"/>
            <w:left w:val="none" w:sz="0" w:space="0" w:color="auto"/>
            <w:bottom w:val="none" w:sz="0" w:space="0" w:color="auto"/>
            <w:right w:val="none" w:sz="0" w:space="0" w:color="auto"/>
          </w:divBdr>
        </w:div>
      </w:divsChild>
    </w:div>
    <w:div w:id="21473567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elzener.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elzener-versicherungen-presse.visi.b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c2763f-f4e5-441c-bf79-ab176a5015b2">
      <Terms xmlns="http://schemas.microsoft.com/office/infopath/2007/PartnerControls"/>
    </lcf76f155ced4ddcb4097134ff3c332f>
    <TaxCatchAll xmlns="55fecb7a-fdc1-486f-af54-63094a3da5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8548D0DDA18714AA3E7D58DD70C7762" ma:contentTypeVersion="18" ma:contentTypeDescription="Ein neues Dokument erstellen." ma:contentTypeScope="" ma:versionID="00653ba7753dc8d2508cbb7dedd55eb8">
  <xsd:schema xmlns:xsd="http://www.w3.org/2001/XMLSchema" xmlns:xs="http://www.w3.org/2001/XMLSchema" xmlns:p="http://schemas.microsoft.com/office/2006/metadata/properties" xmlns:ns2="68c2763f-f4e5-441c-bf79-ab176a5015b2" xmlns:ns3="55fecb7a-fdc1-486f-af54-63094a3da556" targetNamespace="http://schemas.microsoft.com/office/2006/metadata/properties" ma:root="true" ma:fieldsID="0614ddcce59293974a7ee21d7bada53a" ns2:_="" ns3:_="">
    <xsd:import namespace="68c2763f-f4e5-441c-bf79-ab176a5015b2"/>
    <xsd:import namespace="55fecb7a-fdc1-486f-af54-63094a3da5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2763f-f4e5-441c-bf79-ab176a501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0e3dca7-22ac-4220-9a12-253acf959a1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fecb7a-fdc1-486f-af54-63094a3da55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d5a1807f-368a-4220-9ad2-a9f968d85bc6}" ma:internalName="TaxCatchAll" ma:showField="CatchAllData" ma:web="55fecb7a-fdc1-486f-af54-63094a3da5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FFE3CF-E280-44F6-96D1-9DE566B263CB}">
  <ds:schemaRefs>
    <ds:schemaRef ds:uri="http://schemas.microsoft.com/sharepoint/v3/contenttype/forms"/>
  </ds:schemaRefs>
</ds:datastoreItem>
</file>

<file path=customXml/itemProps2.xml><?xml version="1.0" encoding="utf-8"?>
<ds:datastoreItem xmlns:ds="http://schemas.openxmlformats.org/officeDocument/2006/customXml" ds:itemID="{2E748393-736E-4912-8C4A-521067195D5A}">
  <ds:schemaRefs>
    <ds:schemaRef ds:uri="http://schemas.microsoft.com/office/2006/metadata/properties"/>
    <ds:schemaRef ds:uri="http://schemas.microsoft.com/office/infopath/2007/PartnerControls"/>
    <ds:schemaRef ds:uri="68c2763f-f4e5-441c-bf79-ab176a5015b2"/>
    <ds:schemaRef ds:uri="55fecb7a-fdc1-486f-af54-63094a3da556"/>
  </ds:schemaRefs>
</ds:datastoreItem>
</file>

<file path=customXml/itemProps3.xml><?xml version="1.0" encoding="utf-8"?>
<ds:datastoreItem xmlns:ds="http://schemas.openxmlformats.org/officeDocument/2006/customXml" ds:itemID="{12C77D8E-ADF2-4C88-9509-ACB66D7668EF}">
  <ds:schemaRefs>
    <ds:schemaRef ds:uri="http://schemas.openxmlformats.org/officeDocument/2006/bibliography"/>
  </ds:schemaRefs>
</ds:datastoreItem>
</file>

<file path=customXml/itemProps4.xml><?xml version="1.0" encoding="utf-8"?>
<ds:datastoreItem xmlns:ds="http://schemas.openxmlformats.org/officeDocument/2006/customXml" ds:itemID="{1D0DA80E-3D77-4ECE-A59F-4E9411A92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2763f-f4e5-441c-bf79-ab176a5015b2"/>
    <ds:schemaRef ds:uri="55fecb7a-fdc1-486f-af54-63094a3da5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744</Words>
  <Characters>4694</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FISCHERTEXT. UND PR.</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Fischer</dc:creator>
  <cp:keywords/>
  <dc:description/>
  <cp:lastModifiedBy>Marta | Visibility</cp:lastModifiedBy>
  <cp:revision>3</cp:revision>
  <cp:lastPrinted>2023-07-31T14:50:00Z</cp:lastPrinted>
  <dcterms:created xsi:type="dcterms:W3CDTF">2024-09-23T07:09:00Z</dcterms:created>
  <dcterms:modified xsi:type="dcterms:W3CDTF">2024-09-23T07:09:00Z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0x01010048548D0DDA18714AA3E7D58DD70C7762</vt:lpwstr>
  </property>
  <property fmtid="{D5CDD505-2E9C-101B-9397-08002B2CF9AE}" pid="3" name="MediaServiceImageTags">
    <vt:lpwstr/>
  </property>
</Properties>
</file>