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646F79" w14:textId="77777777" w:rsidR="00F6060A" w:rsidRDefault="00F6060A">
      <w:pPr>
        <w:pStyle w:val="Textkrper"/>
        <w:rPr>
          <w:rFonts w:ascii="Times New Roman"/>
          <w:sz w:val="20"/>
        </w:rPr>
      </w:pPr>
    </w:p>
    <w:p w14:paraId="05151661" w14:textId="77777777" w:rsidR="00F6060A" w:rsidRDefault="00F6060A">
      <w:pPr>
        <w:pStyle w:val="Textkrper"/>
        <w:rPr>
          <w:rFonts w:ascii="Times New Roman"/>
          <w:sz w:val="20"/>
        </w:rPr>
      </w:pPr>
    </w:p>
    <w:p w14:paraId="0C895841" w14:textId="77777777" w:rsidR="005950D2" w:rsidRDefault="005950D2">
      <w:pPr>
        <w:pStyle w:val="Textkrper"/>
        <w:rPr>
          <w:rFonts w:ascii="Times New Roman"/>
          <w:sz w:val="20"/>
        </w:rPr>
      </w:pPr>
    </w:p>
    <w:p w14:paraId="426D5304" w14:textId="2237A735" w:rsidR="00066502" w:rsidRDefault="00D134EC">
      <w:pPr>
        <w:pStyle w:val="Textkrper"/>
        <w:spacing w:before="9"/>
        <w:rPr>
          <w:rFonts w:ascii="Arial" w:eastAsia="Arial" w:hAnsi="Arial" w:cs="Arial"/>
          <w:b/>
          <w:bCs/>
          <w:sz w:val="36"/>
          <w:szCs w:val="36"/>
        </w:rPr>
      </w:pPr>
      <w:r w:rsidRPr="00D134EC">
        <w:rPr>
          <w:rFonts w:ascii="Arial" w:eastAsia="Arial" w:hAnsi="Arial" w:cs="Arial"/>
          <w:b/>
          <w:bCs/>
          <w:sz w:val="36"/>
          <w:szCs w:val="36"/>
        </w:rPr>
        <w:t>Uelzener erfindet Lebensversicherung für Pferde neu</w:t>
      </w:r>
    </w:p>
    <w:p w14:paraId="3CB6FF03" w14:textId="77777777" w:rsidR="00D134EC" w:rsidRPr="00E67A5C" w:rsidRDefault="00D134EC">
      <w:pPr>
        <w:pStyle w:val="Textkrper"/>
        <w:spacing w:before="9"/>
        <w:rPr>
          <w:b/>
          <w:sz w:val="33"/>
        </w:rPr>
      </w:pPr>
    </w:p>
    <w:p w14:paraId="5B1B237C" w14:textId="77777777" w:rsidR="00D134EC" w:rsidRPr="00D134EC" w:rsidRDefault="00D134EC" w:rsidP="00D134EC">
      <w:pPr>
        <w:pStyle w:val="Textkrper"/>
        <w:numPr>
          <w:ilvl w:val="0"/>
          <w:numId w:val="6"/>
        </w:numPr>
        <w:spacing w:before="10" w:line="360" w:lineRule="auto"/>
        <w:rPr>
          <w:rFonts w:cs="Arial"/>
        </w:rPr>
      </w:pPr>
      <w:r w:rsidRPr="00D134EC">
        <w:rPr>
          <w:rFonts w:cs="Arial"/>
        </w:rPr>
        <w:t>Uelzener Versicherung erstattet im Leistungsfall und ohne Wertprüfung garantiert 100 Prozent der vereinbarten Versicherungssumme.</w:t>
      </w:r>
    </w:p>
    <w:p w14:paraId="3B2D206B" w14:textId="77777777" w:rsidR="00D134EC" w:rsidRPr="00D134EC" w:rsidRDefault="00D134EC" w:rsidP="00D134EC">
      <w:pPr>
        <w:pStyle w:val="Textkrper"/>
        <w:numPr>
          <w:ilvl w:val="0"/>
          <w:numId w:val="6"/>
        </w:numPr>
        <w:spacing w:before="10" w:line="360" w:lineRule="auto"/>
        <w:rPr>
          <w:rFonts w:cs="Arial"/>
        </w:rPr>
      </w:pPr>
      <w:r w:rsidRPr="00D134EC">
        <w:rPr>
          <w:rFonts w:cs="Arial"/>
        </w:rPr>
        <w:t>Versicherungsnehmer können zwischen einem Basis- und einem Premium-Tarif wählen. Optional ist der Baustein dauernde Unbrauchbarkeit.</w:t>
      </w:r>
    </w:p>
    <w:p w14:paraId="4D417094" w14:textId="77777777" w:rsidR="00D134EC" w:rsidRPr="00D134EC" w:rsidRDefault="00D134EC" w:rsidP="00D134EC">
      <w:pPr>
        <w:pStyle w:val="Textkrper"/>
        <w:numPr>
          <w:ilvl w:val="0"/>
          <w:numId w:val="6"/>
        </w:numPr>
        <w:spacing w:before="10" w:line="360" w:lineRule="auto"/>
        <w:rPr>
          <w:rFonts w:cs="Arial"/>
        </w:rPr>
      </w:pPr>
      <w:r w:rsidRPr="00D134EC">
        <w:rPr>
          <w:rFonts w:cs="Arial"/>
        </w:rPr>
        <w:t>Equitana 2023 vom 9. bis 15. März: Uelzener Versicherung im 150. Jubiläumsjahr mit Stand in Halle 6, K 48, mit Show-Programm und als Sponsor des Show-Cups.</w:t>
      </w:r>
    </w:p>
    <w:p w14:paraId="48064D45" w14:textId="77777777" w:rsidR="004A1CE2" w:rsidRPr="00E67A5C" w:rsidRDefault="004A1CE2" w:rsidP="004A1CE2">
      <w:pPr>
        <w:pStyle w:val="Textkrper"/>
        <w:spacing w:before="10" w:line="360" w:lineRule="auto"/>
        <w:rPr>
          <w:rFonts w:cs="Arial"/>
          <w:sz w:val="24"/>
        </w:rPr>
      </w:pPr>
    </w:p>
    <w:p w14:paraId="361086E1" w14:textId="77777777" w:rsidR="00D134EC" w:rsidRPr="00D134EC" w:rsidRDefault="00D134EC" w:rsidP="00D134EC">
      <w:pPr>
        <w:pStyle w:val="Textkrper"/>
        <w:spacing w:before="10" w:line="360" w:lineRule="auto"/>
        <w:rPr>
          <w:rFonts w:cs="Arial"/>
          <w:i/>
        </w:rPr>
      </w:pPr>
      <w:r w:rsidRPr="00D134EC">
        <w:rPr>
          <w:rFonts w:cs="Arial"/>
          <w:i/>
        </w:rPr>
        <w:t>Uelzen, 28. Februar 2023</w:t>
      </w:r>
    </w:p>
    <w:p w14:paraId="33133EAE" w14:textId="77777777" w:rsidR="00D134EC" w:rsidRPr="00D134EC" w:rsidRDefault="00D134EC" w:rsidP="00D134EC">
      <w:pPr>
        <w:pStyle w:val="Textkrper"/>
        <w:spacing w:before="10" w:line="360" w:lineRule="auto"/>
        <w:rPr>
          <w:rFonts w:cs="Arial"/>
          <w:i/>
        </w:rPr>
      </w:pPr>
    </w:p>
    <w:p w14:paraId="045863FE" w14:textId="77777777" w:rsidR="00D134EC" w:rsidRPr="00D134EC" w:rsidRDefault="00D134EC" w:rsidP="00D134EC">
      <w:pPr>
        <w:pStyle w:val="Textkrper"/>
        <w:spacing w:before="10" w:line="360" w:lineRule="auto"/>
        <w:rPr>
          <w:rFonts w:cs="Arial"/>
          <w:iCs/>
        </w:rPr>
      </w:pPr>
      <w:r w:rsidRPr="00D134EC">
        <w:rPr>
          <w:rFonts w:cs="Arial"/>
          <w:iCs/>
        </w:rPr>
        <w:t>Für Züchter und Pferdehalter ist sie häufig gleichermaßen sinnvoll: die Lebensversicherung für das Pferd. Als erster Versicherer bundesweit hat die Uelzener nun eine Police entwickelt, bei der es im Todesfall unabhängig von der Todesursache eine Entschädigung von 100 Prozent gibt.</w:t>
      </w:r>
    </w:p>
    <w:p w14:paraId="4E00C563" w14:textId="77777777" w:rsidR="00D134EC" w:rsidRPr="00D134EC" w:rsidRDefault="00D134EC" w:rsidP="00D134EC">
      <w:pPr>
        <w:pStyle w:val="Textkrper"/>
        <w:spacing w:before="10" w:line="360" w:lineRule="auto"/>
        <w:rPr>
          <w:rFonts w:cs="Arial"/>
          <w:iCs/>
        </w:rPr>
      </w:pPr>
    </w:p>
    <w:p w14:paraId="0EA15710" w14:textId="77777777" w:rsidR="00D134EC" w:rsidRPr="00D134EC" w:rsidRDefault="00D134EC" w:rsidP="00D134EC">
      <w:pPr>
        <w:pStyle w:val="Textkrper"/>
        <w:spacing w:before="10" w:line="360" w:lineRule="auto"/>
        <w:rPr>
          <w:rFonts w:cs="Arial"/>
          <w:iCs/>
        </w:rPr>
      </w:pPr>
      <w:r w:rsidRPr="00D134EC">
        <w:rPr>
          <w:rFonts w:cs="Arial"/>
          <w:iCs/>
        </w:rPr>
        <w:t>Stirbt das Pferd – zum Beispiel in Folge einer schweren Erkrankung, eines Transport, Unfalls, einer Trächtigkeit oder Geburt, einer Kastration bzw. Sterilisation oder durch einen Brand – zahlt die Uelzener garantiert 100 Prozent der vereinbarten Versicherungssumme an die Versicherungsnehmerin oder den Versicherungsnehmer aus. Im Premiumtarif ist sogar der Alterstod mitversichert.</w:t>
      </w:r>
    </w:p>
    <w:p w14:paraId="5E95AA19" w14:textId="77777777" w:rsidR="00D134EC" w:rsidRPr="00D134EC" w:rsidRDefault="00D134EC" w:rsidP="00D134EC">
      <w:pPr>
        <w:pStyle w:val="Textkrper"/>
        <w:spacing w:before="10" w:line="360" w:lineRule="auto"/>
        <w:rPr>
          <w:rFonts w:cs="Arial"/>
          <w:iCs/>
        </w:rPr>
      </w:pPr>
    </w:p>
    <w:p w14:paraId="544C44ED" w14:textId="0CFD10BE" w:rsidR="00D134EC" w:rsidRDefault="00D134EC" w:rsidP="0082084C">
      <w:pPr>
        <w:pStyle w:val="Textkrper"/>
        <w:spacing w:before="10" w:line="360" w:lineRule="auto"/>
        <w:rPr>
          <w:rFonts w:cs="Arial"/>
          <w:iCs/>
        </w:rPr>
      </w:pPr>
      <w:r w:rsidRPr="00D134EC">
        <w:rPr>
          <w:rFonts w:cs="Arial"/>
          <w:iCs/>
        </w:rPr>
        <w:t>Die Vertragslaufzeit ist individuell wählbar, beträgt jedoch mindestens ein Jahr. Auch die Versicherungssumme beziehungsweise der Wert des Pferdes ist durch die Versicherungsnehmer zwischen 2.000 und 100.000 Euro festzulegen. Im Leistungsfall findet keine Anrechnung von Verwertungserlösen statt. Optional ist der Baustein dauernde Unbrauchbarkeit dazu buchbar: 90 Prozent der vereinbarten Versicherungssumme wird entschädigt, wenn das Reit-, Fahr- oder Zuchtpferd infolge einer Krankheit oder eines Unfalls dauerhaft unbrauchbar wird.</w:t>
      </w:r>
    </w:p>
    <w:p w14:paraId="4B4FFC99" w14:textId="77777777" w:rsidR="00D134EC" w:rsidRDefault="00D134EC" w:rsidP="0082084C">
      <w:pPr>
        <w:pStyle w:val="Textkrper"/>
        <w:spacing w:before="10" w:line="360" w:lineRule="auto"/>
        <w:rPr>
          <w:rFonts w:cs="Arial"/>
          <w:iCs/>
        </w:rPr>
      </w:pPr>
    </w:p>
    <w:p w14:paraId="0C6F3410" w14:textId="2E53DD88" w:rsidR="00D134EC" w:rsidRDefault="00D134EC" w:rsidP="0082084C">
      <w:pPr>
        <w:pStyle w:val="Textkrper"/>
        <w:spacing w:before="10" w:line="360" w:lineRule="auto"/>
        <w:rPr>
          <w:rFonts w:cs="Arial"/>
          <w:b/>
          <w:bCs/>
          <w:iCs/>
        </w:rPr>
      </w:pPr>
      <w:r w:rsidRPr="00D134EC">
        <w:rPr>
          <w:rFonts w:cs="Arial"/>
          <w:b/>
          <w:bCs/>
          <w:iCs/>
        </w:rPr>
        <w:t>Die Uelzener auf der Weltmesse des Pferdesports</w:t>
      </w:r>
    </w:p>
    <w:p w14:paraId="7B50D2F4" w14:textId="77777777" w:rsidR="00D134EC" w:rsidRDefault="00D134EC" w:rsidP="0082084C">
      <w:pPr>
        <w:pStyle w:val="Textkrper"/>
        <w:spacing w:before="10" w:line="360" w:lineRule="auto"/>
        <w:rPr>
          <w:rFonts w:cs="Arial"/>
          <w:b/>
          <w:bCs/>
          <w:iCs/>
        </w:rPr>
      </w:pPr>
    </w:p>
    <w:p w14:paraId="07CDED95" w14:textId="77777777" w:rsidR="00D134EC" w:rsidRDefault="00D134EC" w:rsidP="00D134EC">
      <w:pPr>
        <w:pStyle w:val="Textkrper"/>
        <w:spacing w:before="10" w:line="360" w:lineRule="auto"/>
        <w:rPr>
          <w:rFonts w:cs="Arial"/>
          <w:iCs/>
        </w:rPr>
      </w:pPr>
      <w:r w:rsidRPr="00D134EC">
        <w:rPr>
          <w:rFonts w:cs="Arial"/>
          <w:iCs/>
        </w:rPr>
        <w:t xml:space="preserve">Die Pferde-Lebensversicherung im Gepäck hat die Uelzener auch auf der Equitana in Essen vom 9. bis 15. März in Halle 6, Stand K 48. </w:t>
      </w:r>
    </w:p>
    <w:p w14:paraId="2467994E" w14:textId="77777777" w:rsidR="00D134EC" w:rsidRDefault="00D134EC" w:rsidP="00D134EC">
      <w:pPr>
        <w:pStyle w:val="Textkrper"/>
        <w:spacing w:before="10" w:line="360" w:lineRule="auto"/>
        <w:rPr>
          <w:rFonts w:cs="Arial"/>
          <w:iCs/>
        </w:rPr>
      </w:pPr>
    </w:p>
    <w:p w14:paraId="4A53C8BF" w14:textId="77777777" w:rsidR="00D134EC" w:rsidRDefault="00D134EC" w:rsidP="00D134EC">
      <w:pPr>
        <w:pStyle w:val="Textkrper"/>
        <w:spacing w:before="10" w:line="360" w:lineRule="auto"/>
        <w:rPr>
          <w:rFonts w:cs="Arial"/>
          <w:iCs/>
        </w:rPr>
      </w:pPr>
    </w:p>
    <w:p w14:paraId="0EB20993" w14:textId="77777777" w:rsidR="00D134EC" w:rsidRDefault="00D134EC" w:rsidP="00D134EC">
      <w:pPr>
        <w:pStyle w:val="Textkrper"/>
        <w:spacing w:before="10" w:line="360" w:lineRule="auto"/>
        <w:rPr>
          <w:rFonts w:cs="Arial"/>
          <w:iCs/>
        </w:rPr>
      </w:pPr>
    </w:p>
    <w:p w14:paraId="5F4C0356" w14:textId="5F2605B9" w:rsidR="00D134EC" w:rsidRDefault="00D134EC" w:rsidP="00D134EC">
      <w:pPr>
        <w:pStyle w:val="Textkrper"/>
        <w:spacing w:before="10" w:line="360" w:lineRule="auto"/>
        <w:rPr>
          <w:rFonts w:cs="Arial"/>
          <w:iCs/>
        </w:rPr>
      </w:pPr>
      <w:r w:rsidRPr="00D134EC">
        <w:rPr>
          <w:rFonts w:cs="Arial"/>
          <w:iCs/>
        </w:rPr>
        <w:t>Sie ist in ihrem 150. Jubiläumsjahr Sponsor des Show-Cups am Samstagabend, 11. März. Im Show-Programm präsentiert das Traditionsunternehmen in den kleinen Ringen Lehrstunden für Pferdereiterinnen und -reiter mit Andrea Schmitz – Ausbilderin in der klassisch-barocken Dressur und europaweit bekannte Showreiterin – und Heidrun Hafen, Trainerin C-FN Basissport.</w:t>
      </w:r>
    </w:p>
    <w:p w14:paraId="7FE6D501" w14:textId="77777777" w:rsidR="00D134EC" w:rsidRPr="00D134EC" w:rsidRDefault="00D134EC" w:rsidP="00D134EC">
      <w:pPr>
        <w:pStyle w:val="Textkrper"/>
        <w:spacing w:before="10" w:line="360" w:lineRule="auto"/>
        <w:rPr>
          <w:rFonts w:cs="Arial"/>
          <w:iCs/>
        </w:rPr>
      </w:pPr>
    </w:p>
    <w:p w14:paraId="6A99D337" w14:textId="5A2CE592" w:rsidR="00D134EC" w:rsidRPr="00D134EC" w:rsidRDefault="00D134EC" w:rsidP="00D134EC">
      <w:pPr>
        <w:pStyle w:val="Textkrper"/>
        <w:spacing w:before="10" w:line="360" w:lineRule="auto"/>
        <w:rPr>
          <w:rFonts w:cs="Arial"/>
          <w:iCs/>
        </w:rPr>
      </w:pPr>
      <w:r w:rsidRPr="00D134EC">
        <w:rPr>
          <w:rFonts w:cs="Arial"/>
          <w:iCs/>
        </w:rPr>
        <w:t xml:space="preserve">Anschließend können Besucherinnen und Besucher die beiden Pferde-Expertinnen hautnah beim </w:t>
      </w:r>
      <w:proofErr w:type="spellStart"/>
      <w:r w:rsidRPr="00D134EC">
        <w:rPr>
          <w:rFonts w:cs="Arial"/>
          <w:iCs/>
        </w:rPr>
        <w:t>Meet</w:t>
      </w:r>
      <w:proofErr w:type="spellEnd"/>
      <w:r w:rsidRPr="00D134EC">
        <w:rPr>
          <w:rFonts w:cs="Arial"/>
          <w:iCs/>
        </w:rPr>
        <w:t xml:space="preserve"> and </w:t>
      </w:r>
      <w:proofErr w:type="spellStart"/>
      <w:r w:rsidRPr="00D134EC">
        <w:rPr>
          <w:rFonts w:cs="Arial"/>
          <w:iCs/>
        </w:rPr>
        <w:t>Greet</w:t>
      </w:r>
      <w:proofErr w:type="spellEnd"/>
      <w:r w:rsidRPr="00D134EC">
        <w:rPr>
          <w:rFonts w:cs="Arial"/>
          <w:iCs/>
        </w:rPr>
        <w:t xml:space="preserve"> am Stand der Uelzener erleben. Dort steht auch an allen Messetagen eine Fotobox für spontane Shootings und schöne Erinnerungen bereit. Zudem gibt es ein Jubiläums-Gewinnspiel. Über ihre Facebook- und Instagram-Seiten verlost die Uelzener jeweils 5 mal 2 Eintrittskarten-Gutschein-Codes. Das gesamte Programm der Equitana gibt es unter </w:t>
      </w:r>
      <w:hyperlink r:id="rId7" w:history="1">
        <w:r w:rsidRPr="008E6F33">
          <w:rPr>
            <w:rStyle w:val="Hyperlink"/>
            <w:rFonts w:cs="Arial"/>
            <w:iCs/>
          </w:rPr>
          <w:t>www.equitana.com</w:t>
        </w:r>
      </w:hyperlink>
      <w:r w:rsidRPr="00D134EC">
        <w:rPr>
          <w:rFonts w:cs="Arial"/>
          <w:iCs/>
        </w:rPr>
        <w:t>.</w:t>
      </w:r>
    </w:p>
    <w:p w14:paraId="64A1C76A" w14:textId="77777777" w:rsidR="005F2C19" w:rsidRDefault="005F2C19" w:rsidP="0082084C">
      <w:pPr>
        <w:pStyle w:val="Textkrper"/>
        <w:pBdr>
          <w:bottom w:val="single" w:sz="6" w:space="1" w:color="auto"/>
        </w:pBdr>
        <w:spacing w:before="10" w:line="360" w:lineRule="auto"/>
        <w:rPr>
          <w:rFonts w:cs="Arial"/>
          <w:b/>
          <w:bCs/>
          <w:iCs/>
        </w:rPr>
      </w:pPr>
    </w:p>
    <w:p w14:paraId="319EDE23" w14:textId="77777777" w:rsidR="00D134EC" w:rsidRPr="00D134EC" w:rsidRDefault="00D134EC" w:rsidP="00D134EC">
      <w:pPr>
        <w:pStyle w:val="Textkrper"/>
        <w:spacing w:before="10" w:line="360" w:lineRule="auto"/>
        <w:rPr>
          <w:rFonts w:cs="Arial"/>
          <w:b/>
          <w:bCs/>
          <w:iCs/>
          <w:sz w:val="20"/>
          <w:szCs w:val="20"/>
        </w:rPr>
      </w:pPr>
      <w:r w:rsidRPr="00D134EC">
        <w:rPr>
          <w:rFonts w:cs="Arial"/>
          <w:b/>
          <w:bCs/>
          <w:iCs/>
          <w:sz w:val="20"/>
          <w:szCs w:val="20"/>
        </w:rPr>
        <w:t>Zeichenanzahl:</w:t>
      </w:r>
      <w:r w:rsidRPr="00D134EC">
        <w:rPr>
          <w:rFonts w:cs="Arial"/>
          <w:iCs/>
          <w:sz w:val="20"/>
          <w:szCs w:val="20"/>
        </w:rPr>
        <w:t xml:space="preserve"> 2.648 Zeichen inkl. Leerzeichen</w:t>
      </w:r>
    </w:p>
    <w:p w14:paraId="36BCAC59" w14:textId="77777777" w:rsidR="00D134EC" w:rsidRPr="00D134EC" w:rsidRDefault="00D134EC" w:rsidP="00D134EC">
      <w:pPr>
        <w:pStyle w:val="Textkrper"/>
        <w:spacing w:before="10" w:line="360" w:lineRule="auto"/>
        <w:rPr>
          <w:rFonts w:cs="Arial"/>
          <w:b/>
          <w:bCs/>
          <w:iCs/>
          <w:sz w:val="20"/>
          <w:szCs w:val="20"/>
        </w:rPr>
      </w:pPr>
      <w:r w:rsidRPr="00D134EC">
        <w:rPr>
          <w:rFonts w:cs="Arial"/>
          <w:b/>
          <w:bCs/>
          <w:iCs/>
          <w:sz w:val="20"/>
          <w:szCs w:val="20"/>
        </w:rPr>
        <w:t xml:space="preserve">Bildunterschrift: </w:t>
      </w:r>
      <w:r w:rsidRPr="00D134EC">
        <w:rPr>
          <w:rFonts w:cs="Arial"/>
          <w:iCs/>
          <w:sz w:val="20"/>
          <w:szCs w:val="20"/>
        </w:rPr>
        <w:t>Uelzener erfindet Lebensversicherung für Pferde neu. (Bildquelle: Nicole Schick)</w:t>
      </w:r>
    </w:p>
    <w:p w14:paraId="7F2C9EAE" w14:textId="77777777" w:rsidR="00D134EC" w:rsidRPr="00D134EC" w:rsidRDefault="00D134EC" w:rsidP="00D134EC">
      <w:pPr>
        <w:pStyle w:val="Textkrper"/>
        <w:spacing w:before="10" w:line="360" w:lineRule="auto"/>
        <w:rPr>
          <w:rFonts w:cs="Arial"/>
          <w:b/>
          <w:bCs/>
          <w:iCs/>
          <w:sz w:val="20"/>
          <w:szCs w:val="20"/>
        </w:rPr>
      </w:pPr>
      <w:r w:rsidRPr="00D134EC">
        <w:rPr>
          <w:rFonts w:cs="Arial"/>
          <w:b/>
          <w:bCs/>
          <w:iCs/>
          <w:sz w:val="20"/>
          <w:szCs w:val="20"/>
        </w:rPr>
        <w:t xml:space="preserve">Keywords: </w:t>
      </w:r>
      <w:r w:rsidRPr="00D134EC">
        <w:rPr>
          <w:rFonts w:cs="Arial"/>
          <w:iCs/>
          <w:sz w:val="20"/>
          <w:szCs w:val="20"/>
        </w:rPr>
        <w:t>Lebensversicherung für Pferde, Pferde-lebensversicherung, ohne Wertprüfung, dauernde/dauerhafte Unbrauchbarkeit, Equitana, 150. Jubiläumsjahr</w:t>
      </w:r>
    </w:p>
    <w:p w14:paraId="6DD07CEF" w14:textId="77777777" w:rsidR="00D134EC" w:rsidRPr="00D134EC" w:rsidRDefault="00D134EC" w:rsidP="00D134EC">
      <w:pPr>
        <w:pStyle w:val="Textkrper"/>
        <w:spacing w:before="10" w:line="360" w:lineRule="auto"/>
        <w:rPr>
          <w:rFonts w:cs="Arial"/>
          <w:iCs/>
          <w:sz w:val="20"/>
          <w:szCs w:val="20"/>
        </w:rPr>
      </w:pPr>
      <w:proofErr w:type="spellStart"/>
      <w:r w:rsidRPr="00D134EC">
        <w:rPr>
          <w:rFonts w:cs="Arial"/>
          <w:b/>
          <w:bCs/>
          <w:iCs/>
          <w:sz w:val="20"/>
          <w:szCs w:val="20"/>
        </w:rPr>
        <w:t>Meta</w:t>
      </w:r>
      <w:proofErr w:type="spellEnd"/>
      <w:r w:rsidRPr="00D134EC">
        <w:rPr>
          <w:rFonts w:cs="Arial"/>
          <w:b/>
          <w:bCs/>
          <w:iCs/>
          <w:sz w:val="20"/>
          <w:szCs w:val="20"/>
        </w:rPr>
        <w:t xml:space="preserve"> Title: </w:t>
      </w:r>
      <w:r w:rsidRPr="00D134EC">
        <w:rPr>
          <w:rFonts w:cs="Arial"/>
          <w:iCs/>
          <w:sz w:val="20"/>
          <w:szCs w:val="20"/>
        </w:rPr>
        <w:t>Uelzener erfindet Lebensversicherung für Pferde neu</w:t>
      </w:r>
    </w:p>
    <w:p w14:paraId="7255C340" w14:textId="77777777" w:rsidR="00D134EC" w:rsidRPr="00D134EC" w:rsidRDefault="00D134EC" w:rsidP="00D134EC">
      <w:pPr>
        <w:pStyle w:val="Textkrper"/>
        <w:spacing w:before="10" w:line="360" w:lineRule="auto"/>
        <w:rPr>
          <w:rFonts w:cs="Arial"/>
          <w:b/>
          <w:bCs/>
          <w:iCs/>
          <w:sz w:val="20"/>
          <w:szCs w:val="20"/>
        </w:rPr>
      </w:pPr>
      <w:proofErr w:type="spellStart"/>
      <w:r w:rsidRPr="00D134EC">
        <w:rPr>
          <w:rFonts w:cs="Arial"/>
          <w:b/>
          <w:bCs/>
          <w:iCs/>
          <w:sz w:val="20"/>
          <w:szCs w:val="20"/>
        </w:rPr>
        <w:t>Meta</w:t>
      </w:r>
      <w:proofErr w:type="spellEnd"/>
      <w:r w:rsidRPr="00D134EC">
        <w:rPr>
          <w:rFonts w:cs="Arial"/>
          <w:b/>
          <w:bCs/>
          <w:iCs/>
          <w:sz w:val="20"/>
          <w:szCs w:val="20"/>
        </w:rPr>
        <w:t xml:space="preserve"> Description:</w:t>
      </w:r>
      <w:r w:rsidRPr="00D134EC">
        <w:rPr>
          <w:rFonts w:cs="Arial"/>
          <w:iCs/>
          <w:sz w:val="20"/>
          <w:szCs w:val="20"/>
        </w:rPr>
        <w:t xml:space="preserve"> Im Todesfall entschädigt die Uelzener Pferde-Lebensversicherung unabhängig von Todesursache zu 100 Prozent.</w:t>
      </w:r>
    </w:p>
    <w:p w14:paraId="270A88C0" w14:textId="77777777" w:rsidR="00D134EC" w:rsidRDefault="00D134EC" w:rsidP="0082084C">
      <w:pPr>
        <w:pStyle w:val="Textkrper"/>
        <w:pBdr>
          <w:bottom w:val="single" w:sz="6" w:space="1" w:color="auto"/>
        </w:pBdr>
        <w:spacing w:before="10" w:line="360" w:lineRule="auto"/>
        <w:rPr>
          <w:rFonts w:cs="Arial"/>
          <w:b/>
          <w:bCs/>
          <w:iCs/>
          <w:sz w:val="20"/>
          <w:szCs w:val="20"/>
        </w:rPr>
      </w:pPr>
    </w:p>
    <w:p w14:paraId="078F1AC5" w14:textId="5C0AD7ED" w:rsidR="005F2C19" w:rsidRPr="00E67A5C" w:rsidRDefault="004A1CE2" w:rsidP="0082084C">
      <w:pPr>
        <w:pStyle w:val="Textkrper"/>
        <w:pBdr>
          <w:bottom w:val="single" w:sz="6" w:space="1" w:color="auto"/>
        </w:pBdr>
        <w:spacing w:before="10" w:line="360" w:lineRule="auto"/>
        <w:rPr>
          <w:rFonts w:cs="Arial"/>
          <w:iCs/>
          <w:sz w:val="20"/>
          <w:szCs w:val="20"/>
        </w:rPr>
      </w:pPr>
      <w:r w:rsidRPr="00E67A5C">
        <w:rPr>
          <w:rFonts w:cs="Arial"/>
          <w:iCs/>
          <w:sz w:val="20"/>
          <w:szCs w:val="20"/>
        </w:rPr>
        <w:t>Das Pressematerial steht Ihnen zur redaktionellen Verwendung zur Verfügung. Über einen Beleglink oder ein Belegexemplar bei Veröffentlichung würden wir uns freuen.</w:t>
      </w:r>
    </w:p>
    <w:p w14:paraId="1B56AB55" w14:textId="77777777" w:rsidR="00E67A5C" w:rsidRPr="00E67A5C" w:rsidRDefault="00E67A5C" w:rsidP="00E67A5C">
      <w:pPr>
        <w:pStyle w:val="berschrift1"/>
        <w:ind w:left="0"/>
        <w:rPr>
          <w:rFonts w:ascii="Arial MT" w:hAnsi="Arial MT"/>
          <w:color w:val="64B32D"/>
        </w:rPr>
      </w:pPr>
    </w:p>
    <w:p w14:paraId="60A89E65" w14:textId="51ED655E" w:rsidR="00F6060A" w:rsidRPr="00E67A5C" w:rsidRDefault="00000000" w:rsidP="00E67A5C">
      <w:pPr>
        <w:pStyle w:val="berschrift1"/>
        <w:ind w:left="0"/>
        <w:rPr>
          <w:rFonts w:ascii="Arial MT" w:hAnsi="Arial MT"/>
        </w:rPr>
      </w:pPr>
      <w:r w:rsidRPr="00E67A5C">
        <w:rPr>
          <w:rFonts w:ascii="Arial MT" w:hAnsi="Arial MT"/>
          <w:color w:val="64B32D"/>
        </w:rPr>
        <w:t>Die</w:t>
      </w:r>
      <w:r w:rsidRPr="00E67A5C">
        <w:rPr>
          <w:rFonts w:ascii="Arial MT" w:hAnsi="Arial MT"/>
          <w:color w:val="64B32D"/>
          <w:spacing w:val="-3"/>
        </w:rPr>
        <w:t xml:space="preserve"> </w:t>
      </w:r>
      <w:r w:rsidRPr="00E67A5C">
        <w:rPr>
          <w:rFonts w:ascii="Arial MT" w:hAnsi="Arial MT"/>
          <w:color w:val="64B32D"/>
        </w:rPr>
        <w:t>Uelzener</w:t>
      </w:r>
      <w:r w:rsidRPr="00E67A5C">
        <w:rPr>
          <w:rFonts w:ascii="Arial MT" w:hAnsi="Arial MT"/>
          <w:color w:val="64B32D"/>
          <w:spacing w:val="-1"/>
        </w:rPr>
        <w:t xml:space="preserve"> </w:t>
      </w:r>
      <w:r w:rsidRPr="00E67A5C">
        <w:rPr>
          <w:rFonts w:ascii="Arial MT" w:hAnsi="Arial MT"/>
          <w:color w:val="64B32D"/>
        </w:rPr>
        <w:t>Versicherung</w:t>
      </w:r>
    </w:p>
    <w:p w14:paraId="416BD16E" w14:textId="77777777" w:rsidR="00E67A5C" w:rsidRPr="00E67A5C" w:rsidRDefault="00E67A5C" w:rsidP="00E67A5C">
      <w:pPr>
        <w:spacing w:before="1" w:line="360" w:lineRule="auto"/>
        <w:ind w:right="189"/>
        <w:rPr>
          <w:i/>
          <w:sz w:val="20"/>
        </w:rPr>
      </w:pPr>
    </w:p>
    <w:p w14:paraId="609257FF" w14:textId="66F789BC" w:rsidR="00F6060A" w:rsidRDefault="00000000" w:rsidP="00E67A5C">
      <w:pPr>
        <w:spacing w:before="1" w:line="360" w:lineRule="auto"/>
        <w:ind w:right="189"/>
        <w:rPr>
          <w:i/>
          <w:sz w:val="20"/>
        </w:rPr>
      </w:pPr>
      <w:r w:rsidRPr="00E67A5C">
        <w:rPr>
          <w:i/>
          <w:sz w:val="20"/>
        </w:rPr>
        <w:t>Die Uelzener Versicherung zählt zu den führenden Spezialversicherern für Tiere in Deutschland. Sie</w:t>
      </w:r>
      <w:r w:rsidRPr="00E67A5C">
        <w:rPr>
          <w:i/>
          <w:spacing w:val="1"/>
          <w:sz w:val="20"/>
        </w:rPr>
        <w:t xml:space="preserve"> </w:t>
      </w:r>
      <w:r w:rsidRPr="00E67A5C">
        <w:rPr>
          <w:i/>
          <w:sz w:val="20"/>
        </w:rPr>
        <w:t>wurde 1873 gegründet und blickt nunmehr auf 150 Jahre Tradition und Partnerschaft zurück. Als</w:t>
      </w:r>
      <w:r w:rsidRPr="00E67A5C">
        <w:rPr>
          <w:i/>
          <w:spacing w:val="1"/>
          <w:sz w:val="20"/>
        </w:rPr>
        <w:t xml:space="preserve"> </w:t>
      </w:r>
      <w:r w:rsidRPr="00E67A5C">
        <w:rPr>
          <w:i/>
          <w:sz w:val="20"/>
        </w:rPr>
        <w:t>erstes deutsches Versicherungsunternehmen entwickelte die Uelzener schon 1984 die</w:t>
      </w:r>
      <w:r w:rsidRPr="00E67A5C">
        <w:rPr>
          <w:i/>
          <w:spacing w:val="1"/>
          <w:sz w:val="20"/>
        </w:rPr>
        <w:t xml:space="preserve"> </w:t>
      </w:r>
      <w:r w:rsidRPr="00E67A5C">
        <w:rPr>
          <w:i/>
          <w:sz w:val="20"/>
        </w:rPr>
        <w:t>Tierkrankenversicherung. Seitdem vertrauen Hunde-, Katzen- und Pferdehalter sowie gewerbliche</w:t>
      </w:r>
      <w:r w:rsidRPr="00E67A5C">
        <w:rPr>
          <w:i/>
          <w:spacing w:val="1"/>
          <w:sz w:val="20"/>
        </w:rPr>
        <w:t xml:space="preserve"> </w:t>
      </w:r>
      <w:r w:rsidRPr="00E67A5C">
        <w:rPr>
          <w:i/>
          <w:sz w:val="20"/>
        </w:rPr>
        <w:t>Kundinnen und Kunden wie Hundeschulen oder Pferdebetriebe auf die Expertise der Uelzener</w:t>
      </w:r>
      <w:r w:rsidRPr="00E67A5C">
        <w:rPr>
          <w:i/>
          <w:spacing w:val="1"/>
          <w:sz w:val="20"/>
        </w:rPr>
        <w:t xml:space="preserve"> </w:t>
      </w:r>
      <w:r w:rsidRPr="00E67A5C">
        <w:rPr>
          <w:i/>
          <w:sz w:val="20"/>
        </w:rPr>
        <w:t>Versicherung. Das Unternehmen hat mit seinen rund 340 Mitarbeiterinnen und Mitarbeitern den</w:t>
      </w:r>
      <w:r w:rsidRPr="00E67A5C">
        <w:rPr>
          <w:i/>
          <w:spacing w:val="1"/>
          <w:sz w:val="20"/>
        </w:rPr>
        <w:t xml:space="preserve"> </w:t>
      </w:r>
      <w:r w:rsidRPr="00E67A5C">
        <w:rPr>
          <w:i/>
          <w:sz w:val="20"/>
        </w:rPr>
        <w:t>Stammsitz</w:t>
      </w:r>
      <w:r w:rsidRPr="00E67A5C">
        <w:rPr>
          <w:i/>
          <w:spacing w:val="-3"/>
          <w:sz w:val="20"/>
        </w:rPr>
        <w:t xml:space="preserve"> </w:t>
      </w:r>
      <w:r w:rsidRPr="00E67A5C">
        <w:rPr>
          <w:i/>
          <w:sz w:val="20"/>
        </w:rPr>
        <w:t>im</w:t>
      </w:r>
      <w:r w:rsidRPr="00E67A5C">
        <w:rPr>
          <w:i/>
          <w:spacing w:val="-1"/>
          <w:sz w:val="20"/>
        </w:rPr>
        <w:t xml:space="preserve"> </w:t>
      </w:r>
      <w:r w:rsidRPr="00E67A5C">
        <w:rPr>
          <w:i/>
          <w:sz w:val="20"/>
        </w:rPr>
        <w:t>niedersächsischen</w:t>
      </w:r>
      <w:r w:rsidRPr="00E67A5C">
        <w:rPr>
          <w:i/>
          <w:spacing w:val="-4"/>
          <w:sz w:val="20"/>
        </w:rPr>
        <w:t xml:space="preserve"> </w:t>
      </w:r>
      <w:r w:rsidRPr="00E67A5C">
        <w:rPr>
          <w:i/>
          <w:sz w:val="20"/>
        </w:rPr>
        <w:t>Uelzen</w:t>
      </w:r>
      <w:r w:rsidRPr="00E67A5C">
        <w:rPr>
          <w:i/>
          <w:spacing w:val="-3"/>
          <w:sz w:val="20"/>
        </w:rPr>
        <w:t xml:space="preserve"> </w:t>
      </w:r>
      <w:r w:rsidRPr="00E67A5C">
        <w:rPr>
          <w:i/>
          <w:sz w:val="20"/>
        </w:rPr>
        <w:t>und</w:t>
      </w:r>
      <w:r w:rsidRPr="00E67A5C">
        <w:rPr>
          <w:i/>
          <w:spacing w:val="-2"/>
          <w:sz w:val="20"/>
        </w:rPr>
        <w:t xml:space="preserve"> </w:t>
      </w:r>
      <w:r w:rsidRPr="00E67A5C">
        <w:rPr>
          <w:i/>
          <w:sz w:val="20"/>
        </w:rPr>
        <w:t>ist</w:t>
      </w:r>
      <w:r w:rsidRPr="00E67A5C">
        <w:rPr>
          <w:i/>
          <w:spacing w:val="-3"/>
          <w:sz w:val="20"/>
        </w:rPr>
        <w:t xml:space="preserve"> </w:t>
      </w:r>
      <w:r w:rsidRPr="00E67A5C">
        <w:rPr>
          <w:i/>
          <w:sz w:val="20"/>
        </w:rPr>
        <w:t>darüber</w:t>
      </w:r>
      <w:r w:rsidRPr="00E67A5C">
        <w:rPr>
          <w:i/>
          <w:spacing w:val="-3"/>
          <w:sz w:val="20"/>
        </w:rPr>
        <w:t xml:space="preserve"> </w:t>
      </w:r>
      <w:r w:rsidRPr="00E67A5C">
        <w:rPr>
          <w:i/>
          <w:sz w:val="20"/>
        </w:rPr>
        <w:t>hinaus</w:t>
      </w:r>
      <w:r w:rsidRPr="00E67A5C">
        <w:rPr>
          <w:i/>
          <w:spacing w:val="-3"/>
          <w:sz w:val="20"/>
        </w:rPr>
        <w:t xml:space="preserve"> </w:t>
      </w:r>
      <w:r w:rsidRPr="00E67A5C">
        <w:rPr>
          <w:i/>
          <w:sz w:val="20"/>
        </w:rPr>
        <w:t>u.a.</w:t>
      </w:r>
      <w:r w:rsidRPr="00E67A5C">
        <w:rPr>
          <w:i/>
          <w:spacing w:val="-1"/>
          <w:sz w:val="20"/>
        </w:rPr>
        <w:t xml:space="preserve"> </w:t>
      </w:r>
      <w:r w:rsidRPr="00E67A5C">
        <w:rPr>
          <w:i/>
          <w:sz w:val="20"/>
        </w:rPr>
        <w:t>mit</w:t>
      </w:r>
      <w:r w:rsidRPr="00E67A5C">
        <w:rPr>
          <w:i/>
          <w:spacing w:val="5"/>
          <w:sz w:val="20"/>
        </w:rPr>
        <w:t xml:space="preserve"> </w:t>
      </w:r>
      <w:r w:rsidRPr="00E67A5C">
        <w:rPr>
          <w:i/>
          <w:sz w:val="20"/>
        </w:rPr>
        <w:t>Büros</w:t>
      </w:r>
      <w:r w:rsidRPr="00E67A5C">
        <w:rPr>
          <w:i/>
          <w:spacing w:val="1"/>
          <w:sz w:val="20"/>
        </w:rPr>
        <w:t xml:space="preserve"> </w:t>
      </w:r>
      <w:r w:rsidRPr="00E67A5C">
        <w:rPr>
          <w:i/>
          <w:sz w:val="20"/>
        </w:rPr>
        <w:t>in</w:t>
      </w:r>
      <w:r w:rsidRPr="00E67A5C">
        <w:rPr>
          <w:i/>
          <w:spacing w:val="-2"/>
          <w:sz w:val="20"/>
        </w:rPr>
        <w:t xml:space="preserve"> </w:t>
      </w:r>
      <w:r w:rsidRPr="00E67A5C">
        <w:rPr>
          <w:i/>
          <w:sz w:val="20"/>
        </w:rPr>
        <w:t>Berlin</w:t>
      </w:r>
      <w:r w:rsidRPr="00E67A5C">
        <w:rPr>
          <w:i/>
          <w:spacing w:val="-1"/>
          <w:sz w:val="20"/>
        </w:rPr>
        <w:t xml:space="preserve"> </w:t>
      </w:r>
      <w:r w:rsidRPr="00E67A5C">
        <w:rPr>
          <w:i/>
          <w:sz w:val="20"/>
        </w:rPr>
        <w:t>und</w:t>
      </w:r>
      <w:r w:rsidRPr="00E67A5C">
        <w:rPr>
          <w:i/>
          <w:spacing w:val="-2"/>
          <w:sz w:val="20"/>
        </w:rPr>
        <w:t xml:space="preserve"> </w:t>
      </w:r>
      <w:r w:rsidRPr="00E67A5C">
        <w:rPr>
          <w:i/>
          <w:sz w:val="20"/>
        </w:rPr>
        <w:t>Hamburg</w:t>
      </w:r>
      <w:r w:rsidRPr="00E67A5C">
        <w:rPr>
          <w:i/>
          <w:spacing w:val="-52"/>
          <w:sz w:val="20"/>
        </w:rPr>
        <w:t xml:space="preserve"> </w:t>
      </w:r>
      <w:r w:rsidRPr="00E67A5C">
        <w:rPr>
          <w:i/>
          <w:sz w:val="20"/>
        </w:rPr>
        <w:t>sowie mit den Tochtergesellschaften Uelzener Service GmbH in Wegberg und Deine Tierwelt GmbH</w:t>
      </w:r>
      <w:r w:rsidRPr="00E67A5C">
        <w:rPr>
          <w:i/>
          <w:spacing w:val="1"/>
          <w:sz w:val="20"/>
        </w:rPr>
        <w:t xml:space="preserve"> </w:t>
      </w:r>
      <w:r w:rsidRPr="00E67A5C">
        <w:rPr>
          <w:i/>
          <w:sz w:val="20"/>
        </w:rPr>
        <w:t>in</w:t>
      </w:r>
      <w:r w:rsidRPr="00E67A5C">
        <w:rPr>
          <w:i/>
          <w:spacing w:val="-2"/>
          <w:sz w:val="20"/>
        </w:rPr>
        <w:t xml:space="preserve"> </w:t>
      </w:r>
      <w:r w:rsidRPr="00E67A5C">
        <w:rPr>
          <w:i/>
          <w:sz w:val="20"/>
        </w:rPr>
        <w:t>Hannover</w:t>
      </w:r>
      <w:r w:rsidRPr="00E67A5C">
        <w:rPr>
          <w:i/>
          <w:spacing w:val="-1"/>
          <w:sz w:val="20"/>
        </w:rPr>
        <w:t xml:space="preserve"> </w:t>
      </w:r>
      <w:r w:rsidRPr="00E67A5C">
        <w:rPr>
          <w:i/>
          <w:sz w:val="20"/>
        </w:rPr>
        <w:t>vertreten.</w:t>
      </w:r>
    </w:p>
    <w:p w14:paraId="6D933312" w14:textId="77777777" w:rsidR="00D134EC" w:rsidRDefault="00D134EC" w:rsidP="00E67A5C">
      <w:pPr>
        <w:spacing w:before="1" w:line="360" w:lineRule="auto"/>
        <w:ind w:right="189"/>
        <w:rPr>
          <w:i/>
          <w:sz w:val="20"/>
        </w:rPr>
      </w:pPr>
    </w:p>
    <w:p w14:paraId="0247509B" w14:textId="77777777" w:rsidR="00D134EC" w:rsidRDefault="00D134EC" w:rsidP="00E67A5C">
      <w:pPr>
        <w:spacing w:before="1" w:line="360" w:lineRule="auto"/>
        <w:ind w:right="189"/>
        <w:rPr>
          <w:i/>
          <w:sz w:val="20"/>
        </w:rPr>
      </w:pPr>
    </w:p>
    <w:p w14:paraId="6B9683A6" w14:textId="77777777" w:rsidR="00D134EC" w:rsidRDefault="00D134EC" w:rsidP="00E67A5C">
      <w:pPr>
        <w:spacing w:before="1" w:line="360" w:lineRule="auto"/>
        <w:ind w:right="189"/>
        <w:rPr>
          <w:i/>
          <w:sz w:val="20"/>
        </w:rPr>
      </w:pPr>
    </w:p>
    <w:p w14:paraId="6B373545" w14:textId="77777777" w:rsidR="00D134EC" w:rsidRDefault="00D134EC" w:rsidP="00E67A5C">
      <w:pPr>
        <w:spacing w:before="1" w:line="360" w:lineRule="auto"/>
        <w:ind w:right="189"/>
        <w:rPr>
          <w:i/>
          <w:sz w:val="20"/>
        </w:rPr>
      </w:pPr>
    </w:p>
    <w:p w14:paraId="64180AD8" w14:textId="77777777" w:rsidR="00D134EC" w:rsidRPr="00E67A5C" w:rsidRDefault="00D134EC" w:rsidP="00E67A5C">
      <w:pPr>
        <w:spacing w:before="1" w:line="360" w:lineRule="auto"/>
        <w:ind w:right="189"/>
        <w:rPr>
          <w:i/>
          <w:sz w:val="20"/>
        </w:rPr>
      </w:pPr>
    </w:p>
    <w:p w14:paraId="797E2DF5" w14:textId="77777777" w:rsidR="00E67A5C" w:rsidRDefault="00E67A5C" w:rsidP="00E67A5C">
      <w:pPr>
        <w:pStyle w:val="berschrift1"/>
        <w:ind w:left="0"/>
        <w:rPr>
          <w:color w:val="64B32D"/>
        </w:rPr>
      </w:pPr>
    </w:p>
    <w:p w14:paraId="26B358D9" w14:textId="298552DC" w:rsidR="00E67A5C" w:rsidRPr="001B0AB2" w:rsidRDefault="00E67A5C" w:rsidP="00E67A5C">
      <w:pPr>
        <w:pStyle w:val="berschrift1"/>
        <w:ind w:left="0"/>
        <w:rPr>
          <w:rFonts w:ascii="Arial MT" w:hAnsi="Arial MT"/>
          <w:color w:val="64B32D"/>
          <w:sz w:val="20"/>
          <w:szCs w:val="20"/>
        </w:rPr>
      </w:pPr>
      <w:r w:rsidRPr="001B0AB2">
        <w:rPr>
          <w:rFonts w:ascii="Arial MT" w:hAnsi="Arial MT"/>
          <w:color w:val="64B32D"/>
          <w:sz w:val="20"/>
          <w:szCs w:val="20"/>
        </w:rPr>
        <w:t>Pressekontakte</w:t>
      </w:r>
    </w:p>
    <w:p w14:paraId="4FD4B069" w14:textId="77777777" w:rsidR="00E67A5C" w:rsidRPr="001B0AB2" w:rsidRDefault="00E67A5C" w:rsidP="00E67A5C">
      <w:pPr>
        <w:pStyle w:val="berschrift1"/>
        <w:ind w:left="0"/>
        <w:rPr>
          <w:rFonts w:ascii="Arial MT" w:hAnsi="Arial MT"/>
          <w:color w:val="64B32D"/>
          <w:sz w:val="20"/>
          <w:szCs w:val="20"/>
        </w:rPr>
      </w:pPr>
    </w:p>
    <w:p w14:paraId="52A24FDC" w14:textId="455A052C" w:rsidR="00E67A5C" w:rsidRPr="001B0AB2" w:rsidRDefault="00E67A5C" w:rsidP="005950D2">
      <w:pPr>
        <w:rPr>
          <w:b/>
          <w:bCs/>
          <w:sz w:val="20"/>
          <w:szCs w:val="20"/>
        </w:rPr>
      </w:pPr>
      <w:r w:rsidRPr="001B0AB2">
        <w:rPr>
          <w:b/>
          <w:bCs/>
          <w:sz w:val="20"/>
          <w:szCs w:val="20"/>
        </w:rPr>
        <w:t>Visibility Agency</w:t>
      </w:r>
    </w:p>
    <w:p w14:paraId="0AE3289C" w14:textId="77777777" w:rsidR="00E67A5C" w:rsidRPr="001B0AB2" w:rsidRDefault="00E67A5C" w:rsidP="005950D2">
      <w:pPr>
        <w:rPr>
          <w:b/>
          <w:bCs/>
          <w:sz w:val="20"/>
          <w:szCs w:val="20"/>
        </w:rPr>
      </w:pPr>
      <w:r w:rsidRPr="001B0AB2">
        <w:rPr>
          <w:sz w:val="20"/>
          <w:szCs w:val="20"/>
        </w:rPr>
        <w:t xml:space="preserve">Phillip </w:t>
      </w:r>
      <w:proofErr w:type="spellStart"/>
      <w:r w:rsidRPr="001B0AB2">
        <w:rPr>
          <w:sz w:val="20"/>
          <w:szCs w:val="20"/>
        </w:rPr>
        <w:t>Bedruna</w:t>
      </w:r>
      <w:proofErr w:type="spellEnd"/>
    </w:p>
    <w:p w14:paraId="47999E52" w14:textId="77777777" w:rsidR="00E67A5C" w:rsidRPr="001B0AB2" w:rsidRDefault="00E67A5C" w:rsidP="005950D2">
      <w:pPr>
        <w:rPr>
          <w:b/>
          <w:bCs/>
          <w:sz w:val="20"/>
          <w:szCs w:val="20"/>
        </w:rPr>
      </w:pPr>
      <w:proofErr w:type="spellStart"/>
      <w:r w:rsidRPr="001B0AB2">
        <w:rPr>
          <w:sz w:val="20"/>
          <w:szCs w:val="20"/>
        </w:rPr>
        <w:t>Wichertstr</w:t>
      </w:r>
      <w:proofErr w:type="spellEnd"/>
      <w:r w:rsidRPr="001B0AB2">
        <w:rPr>
          <w:sz w:val="20"/>
          <w:szCs w:val="20"/>
        </w:rPr>
        <w:t>. 16/17  |  10439 Berlin</w:t>
      </w:r>
    </w:p>
    <w:p w14:paraId="36BDA4ED" w14:textId="6B5B8BB9" w:rsidR="00E67A5C" w:rsidRPr="001B0AB2" w:rsidRDefault="00E67A5C" w:rsidP="005950D2">
      <w:pPr>
        <w:rPr>
          <w:b/>
          <w:bCs/>
          <w:sz w:val="20"/>
          <w:szCs w:val="20"/>
        </w:rPr>
      </w:pPr>
      <w:r w:rsidRPr="001B0AB2">
        <w:rPr>
          <w:sz w:val="20"/>
          <w:szCs w:val="20"/>
        </w:rPr>
        <w:t>Telefon: 030 588599-41 | uelzener@visibilitycommunications.com</w:t>
      </w:r>
    </w:p>
    <w:p w14:paraId="7BF48EDC" w14:textId="77777777" w:rsidR="00E67A5C" w:rsidRPr="001B0AB2" w:rsidRDefault="00E67A5C" w:rsidP="005950D2">
      <w:pPr>
        <w:rPr>
          <w:sz w:val="20"/>
          <w:szCs w:val="20"/>
        </w:rPr>
      </w:pPr>
    </w:p>
    <w:p w14:paraId="6D6A2C17" w14:textId="77777777" w:rsidR="00E67A5C" w:rsidRPr="001B0AB2" w:rsidRDefault="00E67A5C" w:rsidP="005950D2">
      <w:pPr>
        <w:rPr>
          <w:b/>
          <w:bCs/>
          <w:sz w:val="20"/>
          <w:szCs w:val="20"/>
        </w:rPr>
      </w:pPr>
    </w:p>
    <w:p w14:paraId="28835FFD" w14:textId="37DE7CE5" w:rsidR="00E67A5C" w:rsidRPr="001B0AB2" w:rsidRDefault="00E67A5C" w:rsidP="005950D2">
      <w:pPr>
        <w:rPr>
          <w:b/>
          <w:bCs/>
          <w:sz w:val="20"/>
          <w:szCs w:val="20"/>
        </w:rPr>
      </w:pPr>
      <w:r w:rsidRPr="001B0AB2">
        <w:rPr>
          <w:b/>
          <w:bCs/>
          <w:sz w:val="20"/>
          <w:szCs w:val="20"/>
        </w:rPr>
        <w:t>Uelzener</w:t>
      </w:r>
      <w:r w:rsidRPr="001B0AB2">
        <w:rPr>
          <w:b/>
          <w:bCs/>
          <w:spacing w:val="-5"/>
          <w:sz w:val="20"/>
          <w:szCs w:val="20"/>
        </w:rPr>
        <w:t xml:space="preserve"> </w:t>
      </w:r>
      <w:r w:rsidRPr="001B0AB2">
        <w:rPr>
          <w:b/>
          <w:bCs/>
          <w:sz w:val="20"/>
          <w:szCs w:val="20"/>
        </w:rPr>
        <w:t>Allgemeine</w:t>
      </w:r>
      <w:r w:rsidRPr="001B0AB2">
        <w:rPr>
          <w:b/>
          <w:bCs/>
          <w:spacing w:val="-2"/>
          <w:sz w:val="20"/>
          <w:szCs w:val="20"/>
        </w:rPr>
        <w:t xml:space="preserve"> </w:t>
      </w:r>
      <w:r w:rsidRPr="001B0AB2">
        <w:rPr>
          <w:b/>
          <w:bCs/>
          <w:sz w:val="20"/>
          <w:szCs w:val="20"/>
        </w:rPr>
        <w:t>Versicherungs-Gesellschaft</w:t>
      </w:r>
      <w:r w:rsidRPr="001B0AB2">
        <w:rPr>
          <w:b/>
          <w:bCs/>
          <w:spacing w:val="-4"/>
          <w:sz w:val="20"/>
          <w:szCs w:val="20"/>
        </w:rPr>
        <w:t xml:space="preserve"> </w:t>
      </w:r>
      <w:r w:rsidRPr="001B0AB2">
        <w:rPr>
          <w:b/>
          <w:bCs/>
          <w:sz w:val="20"/>
          <w:szCs w:val="20"/>
        </w:rPr>
        <w:t>a.G.</w:t>
      </w:r>
    </w:p>
    <w:p w14:paraId="0C403056" w14:textId="77777777" w:rsidR="005950D2" w:rsidRPr="001B0AB2" w:rsidRDefault="00E67A5C" w:rsidP="005950D2">
      <w:pPr>
        <w:rPr>
          <w:sz w:val="20"/>
          <w:szCs w:val="20"/>
        </w:rPr>
      </w:pPr>
      <w:r w:rsidRPr="001B0AB2">
        <w:rPr>
          <w:sz w:val="20"/>
          <w:szCs w:val="20"/>
        </w:rPr>
        <w:t>Presse und Öffentlichkeitsarbeit Saskia Hollatz</w:t>
      </w:r>
    </w:p>
    <w:p w14:paraId="5306263B" w14:textId="0C0DE613" w:rsidR="00E67A5C" w:rsidRPr="001B0AB2" w:rsidRDefault="00E67A5C" w:rsidP="005950D2">
      <w:pPr>
        <w:rPr>
          <w:sz w:val="20"/>
          <w:szCs w:val="20"/>
        </w:rPr>
      </w:pPr>
      <w:r w:rsidRPr="001B0AB2">
        <w:rPr>
          <w:spacing w:val="-54"/>
          <w:sz w:val="20"/>
          <w:szCs w:val="20"/>
        </w:rPr>
        <w:t xml:space="preserve"> </w:t>
      </w:r>
      <w:proofErr w:type="spellStart"/>
      <w:r w:rsidRPr="001B0AB2">
        <w:rPr>
          <w:sz w:val="20"/>
          <w:szCs w:val="20"/>
        </w:rPr>
        <w:t>Veerßer</w:t>
      </w:r>
      <w:proofErr w:type="spellEnd"/>
      <w:r w:rsidRPr="001B0AB2">
        <w:rPr>
          <w:spacing w:val="1"/>
          <w:sz w:val="20"/>
          <w:szCs w:val="20"/>
        </w:rPr>
        <w:t xml:space="preserve"> </w:t>
      </w:r>
      <w:r w:rsidRPr="001B0AB2">
        <w:rPr>
          <w:sz w:val="20"/>
          <w:szCs w:val="20"/>
        </w:rPr>
        <w:t>Straße 65/67</w:t>
      </w:r>
      <w:r w:rsidRPr="001B0AB2">
        <w:rPr>
          <w:spacing w:val="1"/>
          <w:sz w:val="20"/>
          <w:szCs w:val="20"/>
        </w:rPr>
        <w:t xml:space="preserve"> </w:t>
      </w:r>
      <w:r w:rsidRPr="001B0AB2">
        <w:rPr>
          <w:sz w:val="20"/>
          <w:szCs w:val="20"/>
        </w:rPr>
        <w:t>|</w:t>
      </w:r>
      <w:r w:rsidRPr="001B0AB2">
        <w:rPr>
          <w:spacing w:val="-3"/>
          <w:sz w:val="20"/>
          <w:szCs w:val="20"/>
        </w:rPr>
        <w:t xml:space="preserve"> </w:t>
      </w:r>
      <w:r w:rsidRPr="001B0AB2">
        <w:rPr>
          <w:sz w:val="20"/>
          <w:szCs w:val="20"/>
        </w:rPr>
        <w:t>29525</w:t>
      </w:r>
      <w:r w:rsidRPr="001B0AB2">
        <w:rPr>
          <w:spacing w:val="-2"/>
          <w:sz w:val="20"/>
          <w:szCs w:val="20"/>
        </w:rPr>
        <w:t xml:space="preserve"> </w:t>
      </w:r>
      <w:r w:rsidRPr="001B0AB2">
        <w:rPr>
          <w:sz w:val="20"/>
          <w:szCs w:val="20"/>
        </w:rPr>
        <w:t>Uelzen</w:t>
      </w:r>
    </w:p>
    <w:p w14:paraId="2DF57D8D" w14:textId="77777777" w:rsidR="00E67A5C" w:rsidRPr="001B0AB2" w:rsidRDefault="00E67A5C" w:rsidP="005950D2">
      <w:pPr>
        <w:rPr>
          <w:sz w:val="20"/>
          <w:szCs w:val="20"/>
        </w:rPr>
      </w:pPr>
      <w:r w:rsidRPr="001B0AB2">
        <w:rPr>
          <w:sz w:val="20"/>
          <w:szCs w:val="20"/>
        </w:rPr>
        <w:t>Telefon</w:t>
      </w:r>
      <w:r w:rsidRPr="001B0AB2">
        <w:rPr>
          <w:spacing w:val="-4"/>
          <w:sz w:val="20"/>
          <w:szCs w:val="20"/>
        </w:rPr>
        <w:t xml:space="preserve"> </w:t>
      </w:r>
      <w:r w:rsidRPr="001B0AB2">
        <w:rPr>
          <w:sz w:val="20"/>
          <w:szCs w:val="20"/>
        </w:rPr>
        <w:t>0581</w:t>
      </w:r>
      <w:r w:rsidRPr="001B0AB2">
        <w:rPr>
          <w:spacing w:val="-4"/>
          <w:sz w:val="20"/>
          <w:szCs w:val="20"/>
        </w:rPr>
        <w:t xml:space="preserve"> </w:t>
      </w:r>
      <w:r w:rsidRPr="001B0AB2">
        <w:rPr>
          <w:sz w:val="20"/>
          <w:szCs w:val="20"/>
        </w:rPr>
        <w:t>8070-3876</w:t>
      </w:r>
      <w:r w:rsidRPr="001B0AB2">
        <w:rPr>
          <w:spacing w:val="-1"/>
          <w:sz w:val="20"/>
          <w:szCs w:val="20"/>
        </w:rPr>
        <w:t xml:space="preserve"> </w:t>
      </w:r>
      <w:r w:rsidRPr="001B0AB2">
        <w:rPr>
          <w:sz w:val="20"/>
          <w:szCs w:val="20"/>
        </w:rPr>
        <w:t>|</w:t>
      </w:r>
      <w:r w:rsidRPr="001B0AB2">
        <w:rPr>
          <w:spacing w:val="-1"/>
          <w:sz w:val="20"/>
          <w:szCs w:val="20"/>
        </w:rPr>
        <w:t xml:space="preserve"> </w:t>
      </w:r>
      <w:r w:rsidRPr="001B0AB2">
        <w:rPr>
          <w:sz w:val="20"/>
          <w:szCs w:val="20"/>
        </w:rPr>
        <w:t>E-Mail</w:t>
      </w:r>
      <w:r w:rsidRPr="001B0AB2">
        <w:rPr>
          <w:spacing w:val="-2"/>
          <w:sz w:val="20"/>
          <w:szCs w:val="20"/>
        </w:rPr>
        <w:t xml:space="preserve"> </w:t>
      </w:r>
      <w:hyperlink r:id="rId8">
        <w:r w:rsidRPr="001B0AB2">
          <w:rPr>
            <w:sz w:val="20"/>
            <w:szCs w:val="20"/>
          </w:rPr>
          <w:t>S.Hollatz@uelzener.de</w:t>
        </w:r>
      </w:hyperlink>
    </w:p>
    <w:p w14:paraId="3DDE5514" w14:textId="77777777" w:rsidR="00E67A5C" w:rsidRPr="001B0AB2" w:rsidRDefault="00E67A5C" w:rsidP="005950D2">
      <w:pPr>
        <w:rPr>
          <w:sz w:val="20"/>
          <w:szCs w:val="20"/>
        </w:rPr>
      </w:pPr>
    </w:p>
    <w:p w14:paraId="0E1C9227" w14:textId="39B2D7BD" w:rsidR="00F6060A" w:rsidRPr="001B0AB2" w:rsidRDefault="00E67A5C" w:rsidP="005950D2">
      <w:pPr>
        <w:rPr>
          <w:sz w:val="20"/>
          <w:szCs w:val="20"/>
        </w:rPr>
      </w:pPr>
      <w:r w:rsidRPr="001B0AB2">
        <w:rPr>
          <w:sz w:val="20"/>
          <w:szCs w:val="20"/>
        </w:rPr>
        <w:t>Weitere</w:t>
      </w:r>
      <w:r w:rsidRPr="001B0AB2">
        <w:rPr>
          <w:spacing w:val="-4"/>
          <w:sz w:val="20"/>
          <w:szCs w:val="20"/>
        </w:rPr>
        <w:t xml:space="preserve"> </w:t>
      </w:r>
      <w:r w:rsidRPr="001B0AB2">
        <w:rPr>
          <w:sz w:val="20"/>
          <w:szCs w:val="20"/>
        </w:rPr>
        <w:t>Informationen</w:t>
      </w:r>
      <w:r w:rsidRPr="001B0AB2">
        <w:rPr>
          <w:spacing w:val="-3"/>
          <w:sz w:val="20"/>
          <w:szCs w:val="20"/>
        </w:rPr>
        <w:t xml:space="preserve"> </w:t>
      </w:r>
      <w:r w:rsidRPr="001B0AB2">
        <w:rPr>
          <w:sz w:val="20"/>
          <w:szCs w:val="20"/>
        </w:rPr>
        <w:t xml:space="preserve">unter </w:t>
      </w:r>
      <w:hyperlink r:id="rId9">
        <w:r w:rsidRPr="001B0AB2">
          <w:rPr>
            <w:color w:val="0000FF"/>
            <w:sz w:val="20"/>
            <w:szCs w:val="20"/>
            <w:u w:val="single" w:color="0000FF"/>
          </w:rPr>
          <w:t>www.uelzener.de</w:t>
        </w:r>
        <w:r w:rsidRPr="001B0AB2">
          <w:rPr>
            <w:sz w:val="20"/>
            <w:szCs w:val="20"/>
          </w:rPr>
          <w:t>.</w:t>
        </w:r>
      </w:hyperlink>
    </w:p>
    <w:sectPr w:rsidR="00F6060A" w:rsidRPr="001B0AB2">
      <w:headerReference w:type="default" r:id="rId10"/>
      <w:footerReference w:type="default" r:id="rId11"/>
      <w:pgSz w:w="11900" w:h="16850"/>
      <w:pgMar w:top="1660" w:right="1300" w:bottom="880" w:left="1300" w:header="239" w:footer="68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74F43F" w14:textId="77777777" w:rsidR="008A3438" w:rsidRDefault="008A3438">
      <w:r>
        <w:separator/>
      </w:r>
    </w:p>
  </w:endnote>
  <w:endnote w:type="continuationSeparator" w:id="0">
    <w:p w14:paraId="52D16551" w14:textId="77777777" w:rsidR="008A3438" w:rsidRDefault="008A34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CC7724" w14:textId="7C459FCE" w:rsidR="00F6060A" w:rsidRDefault="002743BD">
    <w:pPr>
      <w:pStyle w:val="Textkrper"/>
      <w:spacing w:line="14" w:lineRule="auto"/>
      <w:rPr>
        <w:sz w:val="20"/>
      </w:rPr>
    </w:pPr>
    <w:r>
      <w:rPr>
        <w:noProof/>
      </w:rPr>
      <mc:AlternateContent>
        <mc:Choice Requires="wps">
          <w:drawing>
            <wp:anchor distT="0" distB="0" distL="114300" distR="114300" simplePos="0" relativeHeight="487532032" behindDoc="1" locked="0" layoutInCell="1" allowOverlap="1" wp14:anchorId="7BB7BC60" wp14:editId="034EACBE">
              <wp:simplePos x="0" y="0"/>
              <wp:positionH relativeFrom="page">
                <wp:posOffset>886460</wp:posOffset>
              </wp:positionH>
              <wp:positionV relativeFrom="page">
                <wp:posOffset>10119360</wp:posOffset>
              </wp:positionV>
              <wp:extent cx="1059815" cy="139700"/>
              <wp:effectExtent l="0" t="0" r="0" b="0"/>
              <wp:wrapNone/>
              <wp:docPr id="182235082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5981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0A6E7D" w14:textId="77777777" w:rsidR="00F6060A" w:rsidRDefault="00000000">
                          <w:pPr>
                            <w:spacing w:before="15"/>
                            <w:ind w:left="20"/>
                            <w:rPr>
                              <w:sz w:val="16"/>
                            </w:rPr>
                          </w:pPr>
                          <w:r>
                            <w:rPr>
                              <w:color w:val="64B32D"/>
                              <w:sz w:val="16"/>
                            </w:rPr>
                            <w:t>Uelzener</w:t>
                          </w:r>
                          <w:r>
                            <w:rPr>
                              <w:color w:val="64B32D"/>
                              <w:spacing w:val="-3"/>
                              <w:sz w:val="16"/>
                            </w:rPr>
                            <w:t xml:space="preserve"> </w:t>
                          </w:r>
                          <w:r>
                            <w:rPr>
                              <w:color w:val="64B32D"/>
                              <w:sz w:val="16"/>
                            </w:rPr>
                            <w:t>Versicherung</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BB7BC60" id="_x0000_t202" coordsize="21600,21600" o:spt="202" path="m,l,21600r21600,l21600,xe">
              <v:stroke joinstyle="miter"/>
              <v:path gradientshapeok="t" o:connecttype="rect"/>
            </v:shapetype>
            <v:shape id="Text Box 2" o:spid="_x0000_s1027" type="#_x0000_t202" style="position:absolute;margin-left:69.8pt;margin-top:796.8pt;width:83.45pt;height:11pt;z-index:-157844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" filled="f" stroked="f">
              <v:textbox inset="0,0,0,0">
                <w:txbxContent>
                  <w:p w14:paraId="1A0A6E7D" w14:textId="77777777" w:rsidR="00F6060A" w:rsidRDefault="00000000">
                    <w:pPr>
                      <w:spacing w:before="15"/>
                      <w:ind w:left="20"/>
                      <w:rPr>
                        <w:sz w:val="16"/>
                      </w:rPr>
                    </w:pPr>
                    <w:r>
                      <w:rPr>
                        <w:color w:val="64B32D"/>
                        <w:sz w:val="16"/>
                      </w:rPr>
                      <w:t>Uelzener</w:t>
                    </w:r>
                    <w:r>
                      <w:rPr>
                        <w:color w:val="64B32D"/>
                        <w:spacing w:val="-3"/>
                        <w:sz w:val="16"/>
                      </w:rPr>
                      <w:t xml:space="preserve"> </w:t>
                    </w:r>
                    <w:r>
                      <w:rPr>
                        <w:color w:val="64B32D"/>
                        <w:sz w:val="16"/>
                      </w:rPr>
                      <w:t>Versicherung</w:t>
                    </w:r>
                  </w:p>
                </w:txbxContent>
              </v:textbox>
              <w10:wrap anchorx="page" anchory="page"/>
            </v:shape>
          </w:pict>
        </mc:Fallback>
      </mc:AlternateContent>
    </w:r>
    <w:r>
      <w:rPr>
        <w:noProof/>
      </w:rPr>
      <mc:AlternateContent>
        <mc:Choice Requires="wps">
          <w:drawing>
            <wp:anchor distT="0" distB="0" distL="114300" distR="114300" simplePos="0" relativeHeight="487532544" behindDoc="1" locked="0" layoutInCell="1" allowOverlap="1" wp14:anchorId="52C2BA04" wp14:editId="10A84FFD">
              <wp:simplePos x="0" y="0"/>
              <wp:positionH relativeFrom="page">
                <wp:posOffset>6327140</wp:posOffset>
              </wp:positionH>
              <wp:positionV relativeFrom="page">
                <wp:posOffset>10119360</wp:posOffset>
              </wp:positionV>
              <wp:extent cx="368300" cy="139700"/>
              <wp:effectExtent l="0" t="0" r="0" b="0"/>
              <wp:wrapNone/>
              <wp:docPr id="1665456586"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8300"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B89A19" w14:textId="77777777" w:rsidR="00F6060A" w:rsidRDefault="00000000">
                          <w:pPr>
                            <w:spacing w:before="15"/>
                            <w:ind w:left="20"/>
                            <w:rPr>
                              <w:sz w:val="16"/>
                            </w:rPr>
                          </w:pPr>
                          <w:r>
                            <w:rPr>
                              <w:color w:val="64B32D"/>
                              <w:sz w:val="16"/>
                            </w:rPr>
                            <w:t>Seite</w:t>
                          </w:r>
                          <w:r>
                            <w:rPr>
                              <w:color w:val="64B32D"/>
                              <w:spacing w:val="-2"/>
                              <w:sz w:val="16"/>
                            </w:rPr>
                            <w:t xml:space="preserve"> </w:t>
                          </w:r>
                          <w:r>
                            <w:fldChar w:fldCharType="begin"/>
                          </w:r>
                          <w:r>
                            <w:rPr>
                              <w:color w:val="64B32D"/>
                              <w:sz w:val="16"/>
                            </w:rPr>
                            <w:instrText xml:space="preserve"> PAGE </w:instrText>
                          </w:r>
                          <w:r>
                            <w:fldChar w:fldCharType="separate"/>
                          </w:r>
                          <w:r>
                            <w:t>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2C2BA04" id="Text Box 1" o:spid="_x0000_s1028" type="#_x0000_t202" style="position:absolute;margin-left:498.2pt;margin-top:796.8pt;width:29pt;height:11pt;z-index:-157839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" filled="f" stroked="f">
              <v:textbox inset="0,0,0,0">
                <w:txbxContent>
                  <w:p w14:paraId="58B89A19" w14:textId="77777777" w:rsidR="00F6060A" w:rsidRDefault="00000000">
                    <w:pPr>
                      <w:spacing w:before="15"/>
                      <w:ind w:left="20"/>
                      <w:rPr>
                        <w:sz w:val="16"/>
                      </w:rPr>
                    </w:pPr>
                    <w:r>
                      <w:rPr>
                        <w:color w:val="64B32D"/>
                        <w:sz w:val="16"/>
                      </w:rPr>
                      <w:t>Seite</w:t>
                    </w:r>
                    <w:r>
                      <w:rPr>
                        <w:color w:val="64B32D"/>
                        <w:spacing w:val="-2"/>
                        <w:sz w:val="16"/>
                      </w:rPr>
                      <w:t xml:space="preserve"> </w:t>
                    </w:r>
                    <w:r>
                      <w:fldChar w:fldCharType="begin"/>
                    </w:r>
                    <w:r>
                      <w:rPr>
                        <w:color w:val="64B32D"/>
                        <w:sz w:val="16"/>
                      </w:rPr>
                      <w:instrText xml:space="preserve"> PAGE </w:instrText>
                    </w:r>
                    <w:r>
                      <w:fldChar w:fldCharType="separate"/>
                    </w:r>
                    <w:r>
                      <w:t>1</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CC050F" w14:textId="77777777" w:rsidR="008A3438" w:rsidRDefault="008A3438">
      <w:r>
        <w:separator/>
      </w:r>
    </w:p>
  </w:footnote>
  <w:footnote w:type="continuationSeparator" w:id="0">
    <w:p w14:paraId="0E5FD8CD" w14:textId="77777777" w:rsidR="008A3438" w:rsidRDefault="008A34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5EE8B" w14:textId="421120CF" w:rsidR="00F6060A" w:rsidRDefault="00000000">
    <w:pPr>
      <w:pStyle w:val="Textkrper"/>
      <w:spacing w:line="14" w:lineRule="auto"/>
      <w:rPr>
        <w:sz w:val="20"/>
      </w:rPr>
    </w:pPr>
    <w:r>
      <w:rPr>
        <w:noProof/>
      </w:rPr>
      <w:drawing>
        <wp:anchor distT="0" distB="0" distL="0" distR="0" simplePos="0" relativeHeight="251660288" behindDoc="1" locked="0" layoutInCell="1" allowOverlap="1" wp14:anchorId="7A8D71CD" wp14:editId="1F53B3FF">
          <wp:simplePos x="0" y="0"/>
          <wp:positionH relativeFrom="page">
            <wp:posOffset>4322743</wp:posOffset>
          </wp:positionH>
          <wp:positionV relativeFrom="page">
            <wp:posOffset>151987</wp:posOffset>
          </wp:positionV>
          <wp:extent cx="2693074" cy="734648"/>
          <wp:effectExtent l="0" t="0" r="0" b="0"/>
          <wp:wrapNone/>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 cstate="print"/>
                  <a:stretch>
                    <a:fillRect/>
                  </a:stretch>
                </pic:blipFill>
                <pic:spPr>
                  <a:xfrm>
                    <a:off x="0" y="0"/>
                    <a:ext cx="2693074" cy="734648"/>
                  </a:xfrm>
                  <a:prstGeom prst="rect">
                    <a:avLst/>
                  </a:prstGeom>
                </pic:spPr>
              </pic:pic>
            </a:graphicData>
          </a:graphic>
        </wp:anchor>
      </w:drawing>
    </w:r>
    <w:r w:rsidR="002743BD">
      <w:rPr>
        <w:noProof/>
      </w:rPr>
      <mc:AlternateContent>
        <mc:Choice Requires="wps">
          <w:drawing>
            <wp:anchor distT="0" distB="0" distL="114300" distR="114300" simplePos="0" relativeHeight="487531520" behindDoc="1" locked="0" layoutInCell="1" allowOverlap="1" wp14:anchorId="692CEE1D" wp14:editId="17D42EB9">
              <wp:simplePos x="0" y="0"/>
              <wp:positionH relativeFrom="page">
                <wp:posOffset>886460</wp:posOffset>
              </wp:positionH>
              <wp:positionV relativeFrom="page">
                <wp:posOffset>670560</wp:posOffset>
              </wp:positionV>
              <wp:extent cx="2350770" cy="281305"/>
              <wp:effectExtent l="0" t="0" r="0" b="0"/>
              <wp:wrapNone/>
              <wp:docPr id="32621096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50770"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671122" w14:textId="77777777" w:rsidR="00F6060A" w:rsidRDefault="00000000">
                          <w:pPr>
                            <w:spacing w:before="8"/>
                            <w:ind w:left="20"/>
                            <w:rPr>
                              <w:rFonts w:ascii="Arial"/>
                              <w:b/>
                              <w:sz w:val="36"/>
                            </w:rPr>
                          </w:pPr>
                          <w:r>
                            <w:rPr>
                              <w:rFonts w:ascii="Arial"/>
                              <w:b/>
                              <w:color w:val="64B32D"/>
                              <w:sz w:val="36"/>
                            </w:rPr>
                            <w:t>PRESSEMITTEILUNG</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92CEE1D" id="_x0000_t202" coordsize="21600,21600" o:spt="202" path="m,l,21600r21600,l21600,xe">
              <v:stroke joinstyle="miter"/>
              <v:path gradientshapeok="t" o:connecttype="rect"/>
            </v:shapetype>
            <v:shape id="Text Box 3" o:spid="_x0000_s1026" type="#_x0000_t202" style="position:absolute;margin-left:69.8pt;margin-top:52.8pt;width:185.1pt;height:22.15pt;z-index:-157849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" filled="f" stroked="f">
              <v:textbox inset="0,0,0,0">
                <w:txbxContent>
                  <w:p w14:paraId="13671122" w14:textId="77777777" w:rsidR="00F6060A" w:rsidRDefault="00000000">
                    <w:pPr>
                      <w:spacing w:before="8"/>
                      <w:ind w:left="20"/>
                      <w:rPr>
                        <w:rFonts w:ascii="Arial"/>
                        <w:b/>
                        <w:sz w:val="36"/>
                      </w:rPr>
                    </w:pPr>
                    <w:r>
                      <w:rPr>
                        <w:rFonts w:ascii="Arial"/>
                        <w:b/>
                        <w:color w:val="64B32D"/>
                        <w:sz w:val="36"/>
                      </w:rPr>
                      <w:t>PRESSEMITTEILUNG</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DB2408"/>
    <w:multiLevelType w:val="hybridMultilevel"/>
    <w:tmpl w:val="E61C84FA"/>
    <w:lvl w:ilvl="0" w:tplc="FE98BE1E">
      <w:numFmt w:val="bullet"/>
      <w:lvlText w:val=""/>
      <w:lvlJc w:val="left"/>
      <w:pPr>
        <w:ind w:left="836" w:hanging="360"/>
      </w:pPr>
      <w:rPr>
        <w:rFonts w:ascii="Symbol" w:eastAsia="Symbol" w:hAnsi="Symbol" w:cs="Symbol" w:hint="default"/>
        <w:w w:val="100"/>
        <w:sz w:val="22"/>
        <w:szCs w:val="22"/>
        <w:lang w:val="de-DE" w:eastAsia="en-US" w:bidi="ar-SA"/>
      </w:rPr>
    </w:lvl>
    <w:lvl w:ilvl="1" w:tplc="147EAAF4">
      <w:numFmt w:val="bullet"/>
      <w:lvlText w:val="•"/>
      <w:lvlJc w:val="left"/>
      <w:pPr>
        <w:ind w:left="1685" w:hanging="360"/>
      </w:pPr>
      <w:rPr>
        <w:rFonts w:hint="default"/>
        <w:lang w:val="de-DE" w:eastAsia="en-US" w:bidi="ar-SA"/>
      </w:rPr>
    </w:lvl>
    <w:lvl w:ilvl="2" w:tplc="D9DEBA40">
      <w:numFmt w:val="bullet"/>
      <w:lvlText w:val="•"/>
      <w:lvlJc w:val="left"/>
      <w:pPr>
        <w:ind w:left="2531" w:hanging="360"/>
      </w:pPr>
      <w:rPr>
        <w:rFonts w:hint="default"/>
        <w:lang w:val="de-DE" w:eastAsia="en-US" w:bidi="ar-SA"/>
      </w:rPr>
    </w:lvl>
    <w:lvl w:ilvl="3" w:tplc="977AC932">
      <w:numFmt w:val="bullet"/>
      <w:lvlText w:val="•"/>
      <w:lvlJc w:val="left"/>
      <w:pPr>
        <w:ind w:left="3377" w:hanging="360"/>
      </w:pPr>
      <w:rPr>
        <w:rFonts w:hint="default"/>
        <w:lang w:val="de-DE" w:eastAsia="en-US" w:bidi="ar-SA"/>
      </w:rPr>
    </w:lvl>
    <w:lvl w:ilvl="4" w:tplc="3006C5EA">
      <w:numFmt w:val="bullet"/>
      <w:lvlText w:val="•"/>
      <w:lvlJc w:val="left"/>
      <w:pPr>
        <w:ind w:left="4223" w:hanging="360"/>
      </w:pPr>
      <w:rPr>
        <w:rFonts w:hint="default"/>
        <w:lang w:val="de-DE" w:eastAsia="en-US" w:bidi="ar-SA"/>
      </w:rPr>
    </w:lvl>
    <w:lvl w:ilvl="5" w:tplc="350EA1CA">
      <w:numFmt w:val="bullet"/>
      <w:lvlText w:val="•"/>
      <w:lvlJc w:val="left"/>
      <w:pPr>
        <w:ind w:left="5069" w:hanging="360"/>
      </w:pPr>
      <w:rPr>
        <w:rFonts w:hint="default"/>
        <w:lang w:val="de-DE" w:eastAsia="en-US" w:bidi="ar-SA"/>
      </w:rPr>
    </w:lvl>
    <w:lvl w:ilvl="6" w:tplc="6F6E700C">
      <w:numFmt w:val="bullet"/>
      <w:lvlText w:val="•"/>
      <w:lvlJc w:val="left"/>
      <w:pPr>
        <w:ind w:left="5915" w:hanging="360"/>
      </w:pPr>
      <w:rPr>
        <w:rFonts w:hint="default"/>
        <w:lang w:val="de-DE" w:eastAsia="en-US" w:bidi="ar-SA"/>
      </w:rPr>
    </w:lvl>
    <w:lvl w:ilvl="7" w:tplc="0CCA0B58">
      <w:numFmt w:val="bullet"/>
      <w:lvlText w:val="•"/>
      <w:lvlJc w:val="left"/>
      <w:pPr>
        <w:ind w:left="6761" w:hanging="360"/>
      </w:pPr>
      <w:rPr>
        <w:rFonts w:hint="default"/>
        <w:lang w:val="de-DE" w:eastAsia="en-US" w:bidi="ar-SA"/>
      </w:rPr>
    </w:lvl>
    <w:lvl w:ilvl="8" w:tplc="8A88187E">
      <w:numFmt w:val="bullet"/>
      <w:lvlText w:val="•"/>
      <w:lvlJc w:val="left"/>
      <w:pPr>
        <w:ind w:left="7607" w:hanging="360"/>
      </w:pPr>
      <w:rPr>
        <w:rFonts w:hint="default"/>
        <w:lang w:val="de-DE" w:eastAsia="en-US" w:bidi="ar-SA"/>
      </w:rPr>
    </w:lvl>
  </w:abstractNum>
  <w:abstractNum w:abstractNumId="1" w15:restartNumberingAfterBreak="0">
    <w:nsid w:val="0E453090"/>
    <w:multiLevelType w:val="hybridMultilevel"/>
    <w:tmpl w:val="A1969B8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7777549"/>
    <w:multiLevelType w:val="hybridMultilevel"/>
    <w:tmpl w:val="730879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E2F4C18"/>
    <w:multiLevelType w:val="hybridMultilevel"/>
    <w:tmpl w:val="14CA06C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F386A24"/>
    <w:multiLevelType w:val="hybridMultilevel"/>
    <w:tmpl w:val="65F046B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57C97923"/>
    <w:multiLevelType w:val="hybridMultilevel"/>
    <w:tmpl w:val="1B24B0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139760937">
    <w:abstractNumId w:val="0"/>
  </w:num>
  <w:num w:numId="2" w16cid:durableId="1711221546">
    <w:abstractNumId w:val="2"/>
  </w:num>
  <w:num w:numId="3" w16cid:durableId="1848865427">
    <w:abstractNumId w:val="3"/>
  </w:num>
  <w:num w:numId="4" w16cid:durableId="329675086">
    <w:abstractNumId w:val="1"/>
  </w:num>
  <w:num w:numId="5" w16cid:durableId="841822229">
    <w:abstractNumId w:val="4"/>
  </w:num>
  <w:num w:numId="6" w16cid:durableId="64901668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060A"/>
    <w:rsid w:val="0001195A"/>
    <w:rsid w:val="00066502"/>
    <w:rsid w:val="001B0AB2"/>
    <w:rsid w:val="0023164C"/>
    <w:rsid w:val="002743BD"/>
    <w:rsid w:val="00362872"/>
    <w:rsid w:val="004A1CE2"/>
    <w:rsid w:val="00524B51"/>
    <w:rsid w:val="005950D2"/>
    <w:rsid w:val="005F2C19"/>
    <w:rsid w:val="007464E6"/>
    <w:rsid w:val="0082084C"/>
    <w:rsid w:val="008A3438"/>
    <w:rsid w:val="00A53C5A"/>
    <w:rsid w:val="00D134EC"/>
    <w:rsid w:val="00E67A5C"/>
    <w:rsid w:val="00F04C64"/>
    <w:rsid w:val="00F6060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1B778E"/>
  <w15:docId w15:val="{7E167D43-7967-493B-8B39-4F10A4F629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Arial MT" w:eastAsia="Arial MT" w:hAnsi="Arial MT" w:cs="Arial MT"/>
      <w:lang w:val="de-DE"/>
    </w:rPr>
  </w:style>
  <w:style w:type="paragraph" w:styleId="berschrift1">
    <w:name w:val="heading 1"/>
    <w:basedOn w:val="Standard"/>
    <w:uiPriority w:val="9"/>
    <w:qFormat/>
    <w:pPr>
      <w:ind w:left="116"/>
      <w:outlineLvl w:val="0"/>
    </w:pPr>
    <w:rPr>
      <w:rFonts w:ascii="Arial" w:eastAsia="Arial" w:hAnsi="Arial" w:cs="Arial"/>
      <w:b/>
      <w:bCs/>
    </w:rPr>
  </w:style>
  <w:style w:type="paragraph" w:styleId="berschrift3">
    <w:name w:val="heading 3"/>
    <w:basedOn w:val="Standard"/>
    <w:next w:val="Standard"/>
    <w:link w:val="berschrift3Zchn"/>
    <w:uiPriority w:val="9"/>
    <w:semiHidden/>
    <w:unhideWhenUsed/>
    <w:qFormat/>
    <w:rsid w:val="00066502"/>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krper">
    <w:name w:val="Body Text"/>
    <w:basedOn w:val="Standard"/>
    <w:uiPriority w:val="1"/>
    <w:qFormat/>
  </w:style>
  <w:style w:type="paragraph" w:styleId="Titel">
    <w:name w:val="Title"/>
    <w:basedOn w:val="Standard"/>
    <w:uiPriority w:val="10"/>
    <w:qFormat/>
    <w:pPr>
      <w:spacing w:before="8"/>
      <w:ind w:left="20"/>
    </w:pPr>
    <w:rPr>
      <w:rFonts w:ascii="Arial" w:eastAsia="Arial" w:hAnsi="Arial" w:cs="Arial"/>
      <w:b/>
      <w:bCs/>
      <w:sz w:val="36"/>
      <w:szCs w:val="36"/>
    </w:rPr>
  </w:style>
  <w:style w:type="paragraph" w:styleId="Listenabsatz">
    <w:name w:val="List Paragraph"/>
    <w:basedOn w:val="Standard"/>
    <w:uiPriority w:val="1"/>
    <w:qFormat/>
    <w:pPr>
      <w:ind w:left="836" w:right="116" w:hanging="360"/>
    </w:pPr>
  </w:style>
  <w:style w:type="paragraph" w:customStyle="1" w:styleId="TableParagraph">
    <w:name w:val="Table Paragraph"/>
    <w:basedOn w:val="Standard"/>
    <w:uiPriority w:val="1"/>
    <w:qFormat/>
  </w:style>
  <w:style w:type="paragraph" w:styleId="Kopfzeile">
    <w:name w:val="header"/>
    <w:basedOn w:val="Standard"/>
    <w:link w:val="KopfzeileZchn"/>
    <w:uiPriority w:val="99"/>
    <w:unhideWhenUsed/>
    <w:rsid w:val="004A1CE2"/>
    <w:pPr>
      <w:tabs>
        <w:tab w:val="center" w:pos="4536"/>
        <w:tab w:val="right" w:pos="9072"/>
      </w:tabs>
    </w:pPr>
  </w:style>
  <w:style w:type="character" w:customStyle="1" w:styleId="KopfzeileZchn">
    <w:name w:val="Kopfzeile Zchn"/>
    <w:basedOn w:val="Absatz-Standardschriftart"/>
    <w:link w:val="Kopfzeile"/>
    <w:uiPriority w:val="99"/>
    <w:rsid w:val="004A1CE2"/>
    <w:rPr>
      <w:rFonts w:ascii="Arial MT" w:eastAsia="Arial MT" w:hAnsi="Arial MT" w:cs="Arial MT"/>
      <w:lang w:val="de-DE"/>
    </w:rPr>
  </w:style>
  <w:style w:type="paragraph" w:styleId="Fuzeile">
    <w:name w:val="footer"/>
    <w:basedOn w:val="Standard"/>
    <w:link w:val="FuzeileZchn"/>
    <w:uiPriority w:val="99"/>
    <w:unhideWhenUsed/>
    <w:rsid w:val="004A1CE2"/>
    <w:pPr>
      <w:tabs>
        <w:tab w:val="center" w:pos="4536"/>
        <w:tab w:val="right" w:pos="9072"/>
      </w:tabs>
    </w:pPr>
  </w:style>
  <w:style w:type="character" w:customStyle="1" w:styleId="FuzeileZchn">
    <w:name w:val="Fußzeile Zchn"/>
    <w:basedOn w:val="Absatz-Standardschriftart"/>
    <w:link w:val="Fuzeile"/>
    <w:uiPriority w:val="99"/>
    <w:rsid w:val="004A1CE2"/>
    <w:rPr>
      <w:rFonts w:ascii="Arial MT" w:eastAsia="Arial MT" w:hAnsi="Arial MT" w:cs="Arial MT"/>
      <w:lang w:val="de-DE"/>
    </w:rPr>
  </w:style>
  <w:style w:type="character" w:customStyle="1" w:styleId="berschrift3Zchn">
    <w:name w:val="Überschrift 3 Zchn"/>
    <w:basedOn w:val="Absatz-Standardschriftart"/>
    <w:link w:val="berschrift3"/>
    <w:uiPriority w:val="9"/>
    <w:semiHidden/>
    <w:rsid w:val="00066502"/>
    <w:rPr>
      <w:rFonts w:asciiTheme="majorHAnsi" w:eastAsiaTheme="majorEastAsia" w:hAnsiTheme="majorHAnsi" w:cstheme="majorBidi"/>
      <w:color w:val="243F60" w:themeColor="accent1" w:themeShade="7F"/>
      <w:sz w:val="24"/>
      <w:szCs w:val="24"/>
      <w:lang w:val="de-DE"/>
    </w:rPr>
  </w:style>
  <w:style w:type="character" w:styleId="Hyperlink">
    <w:name w:val="Hyperlink"/>
    <w:basedOn w:val="Absatz-Standardschriftart"/>
    <w:uiPriority w:val="99"/>
    <w:unhideWhenUsed/>
    <w:rsid w:val="00D134EC"/>
    <w:rPr>
      <w:color w:val="0000FF" w:themeColor="hyperlink"/>
      <w:u w:val="single"/>
    </w:rPr>
  </w:style>
  <w:style w:type="character" w:styleId="NichtaufgelsteErwhnung">
    <w:name w:val="Unresolved Mention"/>
    <w:basedOn w:val="Absatz-Standardschriftart"/>
    <w:uiPriority w:val="99"/>
    <w:semiHidden/>
    <w:unhideWhenUsed/>
    <w:rsid w:val="00D134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406727">
      <w:bodyDiv w:val="1"/>
      <w:marLeft w:val="0"/>
      <w:marRight w:val="0"/>
      <w:marTop w:val="0"/>
      <w:marBottom w:val="0"/>
      <w:divBdr>
        <w:top w:val="none" w:sz="0" w:space="0" w:color="auto"/>
        <w:left w:val="none" w:sz="0" w:space="0" w:color="auto"/>
        <w:bottom w:val="none" w:sz="0" w:space="0" w:color="auto"/>
        <w:right w:val="none" w:sz="0" w:space="0" w:color="auto"/>
      </w:divBdr>
      <w:divsChild>
        <w:div w:id="1861313366">
          <w:marLeft w:val="0"/>
          <w:marRight w:val="0"/>
          <w:marTop w:val="0"/>
          <w:marBottom w:val="0"/>
          <w:divBdr>
            <w:top w:val="none" w:sz="0" w:space="0" w:color="auto"/>
            <w:left w:val="none" w:sz="0" w:space="0" w:color="auto"/>
            <w:bottom w:val="none" w:sz="0" w:space="0" w:color="auto"/>
            <w:right w:val="none" w:sz="0" w:space="0" w:color="auto"/>
          </w:divBdr>
        </w:div>
      </w:divsChild>
    </w:div>
    <w:div w:id="243612967">
      <w:bodyDiv w:val="1"/>
      <w:marLeft w:val="0"/>
      <w:marRight w:val="0"/>
      <w:marTop w:val="0"/>
      <w:marBottom w:val="0"/>
      <w:divBdr>
        <w:top w:val="none" w:sz="0" w:space="0" w:color="auto"/>
        <w:left w:val="none" w:sz="0" w:space="0" w:color="auto"/>
        <w:bottom w:val="none" w:sz="0" w:space="0" w:color="auto"/>
        <w:right w:val="none" w:sz="0" w:space="0" w:color="auto"/>
      </w:divBdr>
    </w:div>
    <w:div w:id="399981286">
      <w:bodyDiv w:val="1"/>
      <w:marLeft w:val="0"/>
      <w:marRight w:val="0"/>
      <w:marTop w:val="0"/>
      <w:marBottom w:val="0"/>
      <w:divBdr>
        <w:top w:val="none" w:sz="0" w:space="0" w:color="auto"/>
        <w:left w:val="none" w:sz="0" w:space="0" w:color="auto"/>
        <w:bottom w:val="none" w:sz="0" w:space="0" w:color="auto"/>
        <w:right w:val="none" w:sz="0" w:space="0" w:color="auto"/>
      </w:divBdr>
    </w:div>
    <w:div w:id="694187584">
      <w:bodyDiv w:val="1"/>
      <w:marLeft w:val="0"/>
      <w:marRight w:val="0"/>
      <w:marTop w:val="0"/>
      <w:marBottom w:val="0"/>
      <w:divBdr>
        <w:top w:val="none" w:sz="0" w:space="0" w:color="auto"/>
        <w:left w:val="none" w:sz="0" w:space="0" w:color="auto"/>
        <w:bottom w:val="none" w:sz="0" w:space="0" w:color="auto"/>
        <w:right w:val="none" w:sz="0" w:space="0" w:color="auto"/>
      </w:divBdr>
    </w:div>
    <w:div w:id="739138385">
      <w:bodyDiv w:val="1"/>
      <w:marLeft w:val="0"/>
      <w:marRight w:val="0"/>
      <w:marTop w:val="0"/>
      <w:marBottom w:val="0"/>
      <w:divBdr>
        <w:top w:val="none" w:sz="0" w:space="0" w:color="auto"/>
        <w:left w:val="none" w:sz="0" w:space="0" w:color="auto"/>
        <w:bottom w:val="none" w:sz="0" w:space="0" w:color="auto"/>
        <w:right w:val="none" w:sz="0" w:space="0" w:color="auto"/>
      </w:divBdr>
    </w:div>
    <w:div w:id="817921083">
      <w:bodyDiv w:val="1"/>
      <w:marLeft w:val="0"/>
      <w:marRight w:val="0"/>
      <w:marTop w:val="0"/>
      <w:marBottom w:val="0"/>
      <w:divBdr>
        <w:top w:val="none" w:sz="0" w:space="0" w:color="auto"/>
        <w:left w:val="none" w:sz="0" w:space="0" w:color="auto"/>
        <w:bottom w:val="none" w:sz="0" w:space="0" w:color="auto"/>
        <w:right w:val="none" w:sz="0" w:space="0" w:color="auto"/>
      </w:divBdr>
    </w:div>
    <w:div w:id="907881927">
      <w:bodyDiv w:val="1"/>
      <w:marLeft w:val="0"/>
      <w:marRight w:val="0"/>
      <w:marTop w:val="0"/>
      <w:marBottom w:val="0"/>
      <w:divBdr>
        <w:top w:val="none" w:sz="0" w:space="0" w:color="auto"/>
        <w:left w:val="none" w:sz="0" w:space="0" w:color="auto"/>
        <w:bottom w:val="none" w:sz="0" w:space="0" w:color="auto"/>
        <w:right w:val="none" w:sz="0" w:space="0" w:color="auto"/>
      </w:divBdr>
      <w:divsChild>
        <w:div w:id="1098911166">
          <w:marLeft w:val="0"/>
          <w:marRight w:val="0"/>
          <w:marTop w:val="0"/>
          <w:marBottom w:val="0"/>
          <w:divBdr>
            <w:top w:val="none" w:sz="0" w:space="0" w:color="auto"/>
            <w:left w:val="none" w:sz="0" w:space="0" w:color="auto"/>
            <w:bottom w:val="none" w:sz="0" w:space="0" w:color="auto"/>
            <w:right w:val="none" w:sz="0" w:space="0" w:color="auto"/>
          </w:divBdr>
        </w:div>
      </w:divsChild>
    </w:div>
    <w:div w:id="1250851316">
      <w:bodyDiv w:val="1"/>
      <w:marLeft w:val="0"/>
      <w:marRight w:val="0"/>
      <w:marTop w:val="0"/>
      <w:marBottom w:val="0"/>
      <w:divBdr>
        <w:top w:val="none" w:sz="0" w:space="0" w:color="auto"/>
        <w:left w:val="none" w:sz="0" w:space="0" w:color="auto"/>
        <w:bottom w:val="none" w:sz="0" w:space="0" w:color="auto"/>
        <w:right w:val="none" w:sz="0" w:space="0" w:color="auto"/>
      </w:divBdr>
    </w:div>
    <w:div w:id="1379278492">
      <w:bodyDiv w:val="1"/>
      <w:marLeft w:val="0"/>
      <w:marRight w:val="0"/>
      <w:marTop w:val="0"/>
      <w:marBottom w:val="0"/>
      <w:divBdr>
        <w:top w:val="none" w:sz="0" w:space="0" w:color="auto"/>
        <w:left w:val="none" w:sz="0" w:space="0" w:color="auto"/>
        <w:bottom w:val="none" w:sz="0" w:space="0" w:color="auto"/>
        <w:right w:val="none" w:sz="0" w:space="0" w:color="auto"/>
      </w:divBdr>
    </w:div>
    <w:div w:id="1400515815">
      <w:bodyDiv w:val="1"/>
      <w:marLeft w:val="0"/>
      <w:marRight w:val="0"/>
      <w:marTop w:val="0"/>
      <w:marBottom w:val="0"/>
      <w:divBdr>
        <w:top w:val="none" w:sz="0" w:space="0" w:color="auto"/>
        <w:left w:val="none" w:sz="0" w:space="0" w:color="auto"/>
        <w:bottom w:val="none" w:sz="0" w:space="0" w:color="auto"/>
        <w:right w:val="none" w:sz="0" w:space="0" w:color="auto"/>
      </w:divBdr>
    </w:div>
    <w:div w:id="1438866311">
      <w:bodyDiv w:val="1"/>
      <w:marLeft w:val="0"/>
      <w:marRight w:val="0"/>
      <w:marTop w:val="0"/>
      <w:marBottom w:val="0"/>
      <w:divBdr>
        <w:top w:val="none" w:sz="0" w:space="0" w:color="auto"/>
        <w:left w:val="none" w:sz="0" w:space="0" w:color="auto"/>
        <w:bottom w:val="none" w:sz="0" w:space="0" w:color="auto"/>
        <w:right w:val="none" w:sz="0" w:space="0" w:color="auto"/>
      </w:divBdr>
      <w:divsChild>
        <w:div w:id="1933782935">
          <w:marLeft w:val="0"/>
          <w:marRight w:val="0"/>
          <w:marTop w:val="0"/>
          <w:marBottom w:val="0"/>
          <w:divBdr>
            <w:top w:val="none" w:sz="0" w:space="0" w:color="auto"/>
            <w:left w:val="none" w:sz="0" w:space="0" w:color="auto"/>
            <w:bottom w:val="none" w:sz="0" w:space="0" w:color="auto"/>
            <w:right w:val="none" w:sz="0" w:space="0" w:color="auto"/>
          </w:divBdr>
        </w:div>
      </w:divsChild>
    </w:div>
    <w:div w:id="1468821376">
      <w:bodyDiv w:val="1"/>
      <w:marLeft w:val="0"/>
      <w:marRight w:val="0"/>
      <w:marTop w:val="0"/>
      <w:marBottom w:val="0"/>
      <w:divBdr>
        <w:top w:val="none" w:sz="0" w:space="0" w:color="auto"/>
        <w:left w:val="none" w:sz="0" w:space="0" w:color="auto"/>
        <w:bottom w:val="none" w:sz="0" w:space="0" w:color="auto"/>
        <w:right w:val="none" w:sz="0" w:space="0" w:color="auto"/>
      </w:divBdr>
    </w:div>
    <w:div w:id="1703748823">
      <w:bodyDiv w:val="1"/>
      <w:marLeft w:val="0"/>
      <w:marRight w:val="0"/>
      <w:marTop w:val="0"/>
      <w:marBottom w:val="0"/>
      <w:divBdr>
        <w:top w:val="none" w:sz="0" w:space="0" w:color="auto"/>
        <w:left w:val="none" w:sz="0" w:space="0" w:color="auto"/>
        <w:bottom w:val="none" w:sz="0" w:space="0" w:color="auto"/>
        <w:right w:val="none" w:sz="0" w:space="0" w:color="auto"/>
      </w:divBdr>
    </w:div>
    <w:div w:id="1849056767">
      <w:bodyDiv w:val="1"/>
      <w:marLeft w:val="0"/>
      <w:marRight w:val="0"/>
      <w:marTop w:val="0"/>
      <w:marBottom w:val="0"/>
      <w:divBdr>
        <w:top w:val="none" w:sz="0" w:space="0" w:color="auto"/>
        <w:left w:val="none" w:sz="0" w:space="0" w:color="auto"/>
        <w:bottom w:val="none" w:sz="0" w:space="0" w:color="auto"/>
        <w:right w:val="none" w:sz="0" w:space="0" w:color="auto"/>
      </w:divBdr>
      <w:divsChild>
        <w:div w:id="960767772">
          <w:marLeft w:val="0"/>
          <w:marRight w:val="0"/>
          <w:marTop w:val="0"/>
          <w:marBottom w:val="0"/>
          <w:divBdr>
            <w:top w:val="none" w:sz="0" w:space="0" w:color="auto"/>
            <w:left w:val="none" w:sz="0" w:space="0" w:color="auto"/>
            <w:bottom w:val="none" w:sz="0" w:space="0" w:color="auto"/>
            <w:right w:val="none" w:sz="0" w:space="0" w:color="auto"/>
          </w:divBdr>
        </w:div>
      </w:divsChild>
    </w:div>
    <w:div w:id="1883251211">
      <w:bodyDiv w:val="1"/>
      <w:marLeft w:val="0"/>
      <w:marRight w:val="0"/>
      <w:marTop w:val="0"/>
      <w:marBottom w:val="0"/>
      <w:divBdr>
        <w:top w:val="none" w:sz="0" w:space="0" w:color="auto"/>
        <w:left w:val="none" w:sz="0" w:space="0" w:color="auto"/>
        <w:bottom w:val="none" w:sz="0" w:space="0" w:color="auto"/>
        <w:right w:val="none" w:sz="0" w:space="0" w:color="auto"/>
      </w:divBdr>
      <w:divsChild>
        <w:div w:id="1759789010">
          <w:marLeft w:val="0"/>
          <w:marRight w:val="0"/>
          <w:marTop w:val="0"/>
          <w:marBottom w:val="0"/>
          <w:divBdr>
            <w:top w:val="none" w:sz="0" w:space="0" w:color="auto"/>
            <w:left w:val="none" w:sz="0" w:space="0" w:color="auto"/>
            <w:bottom w:val="none" w:sz="0" w:space="0" w:color="auto"/>
            <w:right w:val="none" w:sz="0" w:space="0" w:color="auto"/>
          </w:divBdr>
        </w:div>
      </w:divsChild>
    </w:div>
    <w:div w:id="1946381220">
      <w:bodyDiv w:val="1"/>
      <w:marLeft w:val="0"/>
      <w:marRight w:val="0"/>
      <w:marTop w:val="0"/>
      <w:marBottom w:val="0"/>
      <w:divBdr>
        <w:top w:val="none" w:sz="0" w:space="0" w:color="auto"/>
        <w:left w:val="none" w:sz="0" w:space="0" w:color="auto"/>
        <w:bottom w:val="none" w:sz="0" w:space="0" w:color="auto"/>
        <w:right w:val="none" w:sz="0" w:space="0" w:color="auto"/>
      </w:divBdr>
    </w:div>
    <w:div w:id="1970941273">
      <w:bodyDiv w:val="1"/>
      <w:marLeft w:val="0"/>
      <w:marRight w:val="0"/>
      <w:marTop w:val="0"/>
      <w:marBottom w:val="0"/>
      <w:divBdr>
        <w:top w:val="none" w:sz="0" w:space="0" w:color="auto"/>
        <w:left w:val="none" w:sz="0" w:space="0" w:color="auto"/>
        <w:bottom w:val="none" w:sz="0" w:space="0" w:color="auto"/>
        <w:right w:val="none" w:sz="0" w:space="0" w:color="auto"/>
      </w:divBdr>
      <w:divsChild>
        <w:div w:id="173812909">
          <w:marLeft w:val="0"/>
          <w:marRight w:val="0"/>
          <w:marTop w:val="0"/>
          <w:marBottom w:val="0"/>
          <w:divBdr>
            <w:top w:val="none" w:sz="0" w:space="0" w:color="auto"/>
            <w:left w:val="none" w:sz="0" w:space="0" w:color="auto"/>
            <w:bottom w:val="none" w:sz="0" w:space="0" w:color="auto"/>
            <w:right w:val="none" w:sz="0" w:space="0" w:color="auto"/>
          </w:divBdr>
        </w:div>
      </w:divsChild>
    </w:div>
    <w:div w:id="2056346013">
      <w:bodyDiv w:val="1"/>
      <w:marLeft w:val="0"/>
      <w:marRight w:val="0"/>
      <w:marTop w:val="0"/>
      <w:marBottom w:val="0"/>
      <w:divBdr>
        <w:top w:val="none" w:sz="0" w:space="0" w:color="auto"/>
        <w:left w:val="none" w:sz="0" w:space="0" w:color="auto"/>
        <w:bottom w:val="none" w:sz="0" w:space="0" w:color="auto"/>
        <w:right w:val="none" w:sz="0" w:space="0" w:color="auto"/>
      </w:divBdr>
    </w:div>
    <w:div w:id="21260791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S.Hollatz@uelzener.de"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equitana.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uelzener.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640</Words>
  <Characters>4036</Characters>
  <Application>Microsoft Office Word</Application>
  <DocSecurity>0</DocSecurity>
  <Lines>33</Lines>
  <Paragraphs>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Michael Fischer</dc:creator>
  <cp:lastModifiedBy>Marta Ejsmont</cp:lastModifiedBy>
  <cp:revision>2</cp:revision>
  <cp:lastPrinted>2024-01-26T09:36:00Z</cp:lastPrinted>
  <dcterms:created xsi:type="dcterms:W3CDTF">2024-01-30T10:21:00Z</dcterms:created>
  <dcterms:modified xsi:type="dcterms:W3CDTF">2024-01-30T10:21:00Z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2023-02-27T00:00:00Z</vt:filetime>
  </property>
  <property fmtid="{D5CDD505-2E9C-101B-9397-08002B2CF9AE}" pid="3" name="Creator">
    <vt:lpwstr>Microsoft® Word 2019</vt:lpwstr>
  </property>
  <property fmtid="{D5CDD505-2E9C-101B-9397-08002B2CF9AE}" pid="4" name="LastSaved">
    <vt:filetime>2024-01-26T00:00:00Z</vt:filetime>
  </property>
</Properties>
</file>